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F9" w:rsidRDefault="00E55549" w:rsidP="00303F3A">
      <w:pPr>
        <w:bidi/>
        <w:spacing w:after="0" w:line="240" w:lineRule="auto"/>
        <w:ind w:left="720"/>
        <w:jc w:val="center"/>
        <w:rPr>
          <w:rFonts w:ascii="IranNastaliq" w:hAnsi="IranNastaliq" w:cs="IranNastaliq" w:hint="cs"/>
          <w:b/>
          <w:bCs/>
          <w:sz w:val="56"/>
          <w:szCs w:val="56"/>
          <w:rtl/>
          <w:lang w:bidi="fa-IR"/>
        </w:rPr>
      </w:pPr>
      <w:r w:rsidRPr="00E55549">
        <w:rPr>
          <w:rFonts w:ascii="IranNastaliq" w:hAnsi="IranNastaliq" w:cs="IranNastaliq"/>
          <w:b/>
          <w:bCs/>
          <w:noProof/>
          <w:sz w:val="56"/>
          <w:szCs w:val="56"/>
          <w:rtl/>
          <w:lang w:bidi="fa-IR"/>
        </w:rPr>
        <w:drawing>
          <wp:anchor distT="0" distB="0" distL="114300" distR="114300" simplePos="0" relativeHeight="251658240" behindDoc="0" locked="0" layoutInCell="1" allowOverlap="1">
            <wp:simplePos x="0" y="0"/>
            <wp:positionH relativeFrom="margin">
              <wp:posOffset>5414839</wp:posOffset>
            </wp:positionH>
            <wp:positionV relativeFrom="paragraph">
              <wp:posOffset>-230285</wp:posOffset>
            </wp:positionV>
            <wp:extent cx="1216550" cy="1216550"/>
            <wp:effectExtent l="0" t="0" r="0" b="0"/>
            <wp:wrapNone/>
            <wp:docPr id="52" name="Picture 1" descr="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jpg"/>
                    <pic:cNvPicPr>
                      <a:picLocks noChangeAspect="1" noChangeArrowheads="1"/>
                    </pic:cNvPicPr>
                  </pic:nvPicPr>
                  <pic:blipFill>
                    <a:blip r:embed="rId8" cstate="print"/>
                    <a:srcRect/>
                    <a:stretch>
                      <a:fillRect/>
                    </a:stretch>
                  </pic:blipFill>
                  <pic:spPr bwMode="auto">
                    <a:xfrm>
                      <a:off x="0" y="0"/>
                      <a:ext cx="1216550" cy="1216550"/>
                    </a:xfrm>
                    <a:prstGeom prst="rect">
                      <a:avLst/>
                    </a:prstGeom>
                    <a:noFill/>
                    <a:ln w="9525">
                      <a:noFill/>
                      <a:miter lim="800000"/>
                      <a:headEnd/>
                      <a:tailEnd/>
                    </a:ln>
                  </pic:spPr>
                </pic:pic>
              </a:graphicData>
            </a:graphic>
          </wp:anchor>
        </w:drawing>
      </w:r>
      <w:r w:rsidR="00C34DF9" w:rsidRPr="00E55549">
        <w:rPr>
          <w:rFonts w:ascii="IranNastaliq" w:hAnsi="IranNastaliq" w:cs="IranNastaliq"/>
          <w:b/>
          <w:bCs/>
          <w:sz w:val="56"/>
          <w:szCs w:val="56"/>
          <w:rtl/>
          <w:lang w:bidi="fa-IR"/>
        </w:rPr>
        <w:t xml:space="preserve">فرم شناسایی </w:t>
      </w:r>
      <w:r w:rsidR="00852598" w:rsidRPr="00E55549">
        <w:rPr>
          <w:rFonts w:ascii="IranNastaliq" w:hAnsi="IranNastaliq" w:cs="IranNastaliq" w:hint="cs"/>
          <w:b/>
          <w:bCs/>
          <w:sz w:val="56"/>
          <w:szCs w:val="56"/>
          <w:rtl/>
          <w:lang w:bidi="fa-IR"/>
        </w:rPr>
        <w:t xml:space="preserve">مربیان </w:t>
      </w:r>
      <w:r w:rsidR="001C133D" w:rsidRPr="00E55549">
        <w:rPr>
          <w:rFonts w:ascii="IranNastaliq" w:hAnsi="IranNastaliq" w:cs="IranNastaliq" w:hint="cs"/>
          <w:b/>
          <w:bCs/>
          <w:sz w:val="56"/>
          <w:szCs w:val="56"/>
          <w:rtl/>
          <w:lang w:bidi="fa-IR"/>
        </w:rPr>
        <w:t>فعال</w:t>
      </w:r>
      <w:r w:rsidR="00852598" w:rsidRPr="00E55549">
        <w:rPr>
          <w:rFonts w:ascii="IranNastaliq" w:hAnsi="IranNastaliq" w:cs="IranNastaliq" w:hint="cs"/>
          <w:b/>
          <w:bCs/>
          <w:sz w:val="56"/>
          <w:szCs w:val="56"/>
          <w:rtl/>
          <w:lang w:bidi="fa-IR"/>
        </w:rPr>
        <w:t xml:space="preserve"> حفظ</w:t>
      </w:r>
      <w:r w:rsidR="00C34DF9" w:rsidRPr="00E55549">
        <w:rPr>
          <w:rFonts w:ascii="IranNastaliq" w:hAnsi="IranNastaliq" w:cs="IranNastaliq"/>
          <w:b/>
          <w:bCs/>
          <w:sz w:val="56"/>
          <w:szCs w:val="56"/>
          <w:rtl/>
          <w:lang w:bidi="fa-IR"/>
        </w:rPr>
        <w:t xml:space="preserve"> </w:t>
      </w:r>
      <w:r w:rsidR="001C133D" w:rsidRPr="00E55549">
        <w:rPr>
          <w:rFonts w:ascii="IranNastaliq" w:hAnsi="IranNastaliq" w:cs="IranNastaliq" w:hint="cs"/>
          <w:b/>
          <w:bCs/>
          <w:sz w:val="56"/>
          <w:szCs w:val="56"/>
          <w:rtl/>
          <w:lang w:bidi="fa-IR"/>
        </w:rPr>
        <w:t>قرآن کریم</w:t>
      </w:r>
    </w:p>
    <w:p w:rsidR="00C5002D" w:rsidRPr="00C5002D" w:rsidRDefault="00C5002D" w:rsidP="00C5002D">
      <w:pPr>
        <w:bidi/>
        <w:spacing w:after="0" w:line="240" w:lineRule="auto"/>
        <w:ind w:left="720"/>
        <w:jc w:val="center"/>
        <w:rPr>
          <w:rFonts w:ascii="IranNastaliq" w:hAnsi="IranNastaliq" w:cs="B Nazanin"/>
          <w:b/>
          <w:bCs/>
          <w:rtl/>
          <w:lang w:bidi="fa-IR"/>
        </w:rPr>
      </w:pPr>
      <w:r w:rsidRPr="00C5002D">
        <w:rPr>
          <w:rFonts w:ascii="IranNastaliq" w:hAnsi="IranNastaliq" w:cs="B Nazanin" w:hint="cs"/>
          <w:b/>
          <w:bCs/>
          <w:rtl/>
          <w:lang w:bidi="fa-IR"/>
        </w:rPr>
        <w:t>(طرح تجلیل از 114 مربی حفظ )</w:t>
      </w:r>
    </w:p>
    <w:p w:rsidR="000F6B0F" w:rsidRDefault="000F6B0F" w:rsidP="00F063C6">
      <w:pPr>
        <w:bidi/>
        <w:spacing w:after="0" w:line="240" w:lineRule="auto"/>
        <w:rPr>
          <w:rFonts w:ascii="IranNastaliq" w:hAnsi="IranNastaliq" w:cs="B Nazanin"/>
          <w:b/>
          <w:bCs/>
          <w:sz w:val="24"/>
          <w:szCs w:val="24"/>
          <w:rtl/>
          <w:lang w:bidi="fa-IR"/>
        </w:rPr>
      </w:pPr>
    </w:p>
    <w:p w:rsidR="00E55549" w:rsidRPr="00E55549" w:rsidRDefault="00E55549" w:rsidP="000F6B0F">
      <w:pPr>
        <w:bidi/>
        <w:spacing w:after="0" w:line="240" w:lineRule="auto"/>
        <w:rPr>
          <w:rFonts w:ascii="IranNastaliq" w:hAnsi="IranNastaliq" w:cs="B Nazanin"/>
          <w:b/>
          <w:bCs/>
          <w:sz w:val="16"/>
          <w:szCs w:val="16"/>
          <w:rtl/>
        </w:rPr>
      </w:pPr>
    </w:p>
    <w:p w:rsidR="00AA63A7" w:rsidRPr="00AA63A7" w:rsidRDefault="00F063C6" w:rsidP="00E55549">
      <w:pPr>
        <w:bidi/>
        <w:spacing w:after="0" w:line="240" w:lineRule="auto"/>
        <w:rPr>
          <w:rFonts w:ascii="IranNastaliq" w:hAnsi="IranNastaliq" w:cs="B Nazanin"/>
          <w:b/>
          <w:bCs/>
          <w:sz w:val="24"/>
          <w:szCs w:val="24"/>
          <w:rtl/>
        </w:rPr>
      </w:pPr>
      <w:r>
        <w:rPr>
          <w:rFonts w:ascii="IranNastaliq" w:hAnsi="IranNastaliq" w:cs="B Nazanin" w:hint="cs"/>
          <w:b/>
          <w:bCs/>
          <w:sz w:val="24"/>
          <w:szCs w:val="24"/>
          <w:rtl/>
        </w:rPr>
        <w:t xml:space="preserve">* </w:t>
      </w:r>
      <w:r w:rsidR="00AA63A7" w:rsidRPr="00AA63A7">
        <w:rPr>
          <w:rFonts w:ascii="IranNastaliq" w:hAnsi="IranNastaliq" w:cs="B Nazanin" w:hint="cs"/>
          <w:b/>
          <w:bCs/>
          <w:sz w:val="24"/>
          <w:szCs w:val="24"/>
          <w:rtl/>
        </w:rPr>
        <w:t>لطفاً قبل از تکمیل به نکات ذیل توجه فرمایید:</w:t>
      </w:r>
    </w:p>
    <w:p w:rsidR="00AA63A7" w:rsidRPr="00F063C6" w:rsidRDefault="00AA63A7" w:rsidP="00F063C6">
      <w:pPr>
        <w:bidi/>
        <w:spacing w:after="0"/>
        <w:jc w:val="both"/>
        <w:rPr>
          <w:rFonts w:cs="2  Nazanin"/>
          <w:rtl/>
          <w:lang w:bidi="fa-IR"/>
        </w:rPr>
      </w:pPr>
      <w:r w:rsidRPr="00F063C6">
        <w:rPr>
          <w:rFonts w:cs="2  Nazanin" w:hint="cs"/>
          <w:rtl/>
          <w:lang w:bidi="fa-IR"/>
        </w:rPr>
        <w:t xml:space="preserve">*بخش امتیازات پس از بررسی </w:t>
      </w:r>
      <w:r w:rsidR="00E55549">
        <w:rPr>
          <w:rFonts w:cs="2  Nazanin" w:hint="cs"/>
          <w:rtl/>
          <w:lang w:bidi="fa-IR"/>
        </w:rPr>
        <w:t xml:space="preserve">مستندات </w:t>
      </w:r>
      <w:r w:rsidR="00F063C6" w:rsidRPr="00F063C6">
        <w:rPr>
          <w:rFonts w:cs="2  Nazanin" w:hint="cs"/>
          <w:rtl/>
          <w:lang w:bidi="fa-IR"/>
        </w:rPr>
        <w:t>توسط</w:t>
      </w:r>
      <w:r w:rsidRPr="00F063C6">
        <w:rPr>
          <w:rFonts w:cs="2  Nazanin" w:hint="cs"/>
          <w:rtl/>
          <w:lang w:bidi="fa-IR"/>
        </w:rPr>
        <w:t xml:space="preserve"> کمیته استانی تکمیل خواهد شد.</w:t>
      </w:r>
    </w:p>
    <w:p w:rsidR="00AA63A7" w:rsidRPr="00F063C6" w:rsidRDefault="00AA63A7" w:rsidP="00AA63A7">
      <w:pPr>
        <w:bidi/>
        <w:spacing w:after="0"/>
        <w:jc w:val="both"/>
        <w:rPr>
          <w:rFonts w:cs="2  Nazanin"/>
          <w:rtl/>
          <w:lang w:bidi="fa-IR"/>
        </w:rPr>
      </w:pPr>
      <w:r w:rsidRPr="00F063C6">
        <w:rPr>
          <w:rFonts w:cs="2  Nazanin" w:hint="cs"/>
          <w:rtl/>
          <w:lang w:bidi="fa-IR"/>
        </w:rPr>
        <w:t>*ذکر دقیق تمام سوابق، آثار و فعالیت‌هایی که موجب معرفی هر شخص شده الزامی است.</w:t>
      </w:r>
    </w:p>
    <w:p w:rsidR="00AA63A7" w:rsidRDefault="00AA63A7" w:rsidP="00AA63A7">
      <w:pPr>
        <w:bidi/>
        <w:spacing w:after="0"/>
        <w:jc w:val="both"/>
        <w:rPr>
          <w:rFonts w:cs="2  Nazanin"/>
          <w:rtl/>
          <w:lang w:bidi="fa-IR"/>
        </w:rPr>
      </w:pPr>
      <w:r w:rsidRPr="00F063C6">
        <w:rPr>
          <w:rFonts w:cs="2  Nazanin" w:hint="cs"/>
          <w:rtl/>
          <w:lang w:bidi="fa-IR"/>
        </w:rPr>
        <w:t>*ارسال مستندات کامل مرتبط با هر شاخص طبق "جدول مدارک مورد نیاز" الزامی است.</w:t>
      </w:r>
    </w:p>
    <w:p w:rsidR="00D15512" w:rsidRDefault="00D15512" w:rsidP="00D15512">
      <w:pPr>
        <w:bidi/>
        <w:spacing w:after="0"/>
        <w:jc w:val="both"/>
        <w:rPr>
          <w:rFonts w:cs="2  Nazanin"/>
          <w:rtl/>
          <w:lang w:bidi="fa-IR"/>
        </w:rPr>
      </w:pPr>
    </w:p>
    <w:p w:rsidR="00AA63A7" w:rsidRPr="00F063C6" w:rsidRDefault="00AA63A7" w:rsidP="00AA63A7">
      <w:pPr>
        <w:bidi/>
        <w:spacing w:after="0" w:line="240" w:lineRule="auto"/>
        <w:ind w:left="720"/>
        <w:jc w:val="center"/>
        <w:rPr>
          <w:rFonts w:ascii="IranNastaliq" w:hAnsi="IranNastaliq" w:cs="IranNastaliq"/>
          <w:b/>
          <w:bCs/>
          <w:sz w:val="6"/>
          <w:szCs w:val="6"/>
          <w:lang w:bidi="fa-IR"/>
        </w:rPr>
      </w:pPr>
    </w:p>
    <w:tbl>
      <w:tblPr>
        <w:bidiVisual/>
        <w:tblW w:w="10902" w:type="dxa"/>
        <w:jc w:val="center"/>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9"/>
        <w:gridCol w:w="3298"/>
        <w:gridCol w:w="3945"/>
      </w:tblGrid>
      <w:tr w:rsidR="00C34DF9" w:rsidRPr="008D6277" w:rsidTr="00D147BC">
        <w:trPr>
          <w:trHeight w:val="386"/>
          <w:jc w:val="center"/>
        </w:trPr>
        <w:tc>
          <w:tcPr>
            <w:tcW w:w="1090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C34DF9" w:rsidRPr="008D6277" w:rsidRDefault="00C34DF9" w:rsidP="00F063C6">
            <w:pPr>
              <w:bidi/>
              <w:spacing w:after="0" w:line="240" w:lineRule="auto"/>
              <w:jc w:val="center"/>
              <w:rPr>
                <w:rFonts w:cs="B Nazanin"/>
                <w:sz w:val="20"/>
                <w:szCs w:val="20"/>
              </w:rPr>
            </w:pPr>
            <w:r w:rsidRPr="00EC41AF">
              <w:rPr>
                <w:rFonts w:cs="B Titr" w:hint="cs"/>
                <w:rtl/>
                <w:lang w:bidi="fa-IR"/>
              </w:rPr>
              <w:t>مشخصات معرفی شدگان</w:t>
            </w:r>
            <w:r w:rsidRPr="008D6277">
              <w:rPr>
                <w:rFonts w:cs="B Nazanin" w:hint="cs"/>
                <w:sz w:val="20"/>
                <w:szCs w:val="20"/>
                <w:rtl/>
              </w:rPr>
              <w:t xml:space="preserve"> </w:t>
            </w:r>
          </w:p>
        </w:tc>
      </w:tr>
      <w:tr w:rsidR="00C34DF9" w:rsidRPr="008D6277" w:rsidTr="00D147BC">
        <w:trPr>
          <w:trHeight w:val="401"/>
          <w:jc w:val="center"/>
        </w:trPr>
        <w:tc>
          <w:tcPr>
            <w:tcW w:w="3659" w:type="dxa"/>
            <w:tcBorders>
              <w:top w:val="single" w:sz="4" w:space="0" w:color="000000"/>
              <w:left w:val="single" w:sz="4" w:space="0" w:color="000000"/>
              <w:bottom w:val="single" w:sz="4" w:space="0" w:color="000000"/>
              <w:right w:val="single" w:sz="4" w:space="0" w:color="000000"/>
            </w:tcBorders>
            <w:hideMark/>
          </w:tcPr>
          <w:p w:rsidR="00C34DF9" w:rsidRPr="008D6277" w:rsidRDefault="00C34DF9" w:rsidP="001C133D">
            <w:pPr>
              <w:bidi/>
              <w:spacing w:after="0"/>
              <w:rPr>
                <w:rFonts w:cs="B Nazanin"/>
                <w:b/>
                <w:bCs/>
                <w:sz w:val="20"/>
                <w:szCs w:val="20"/>
              </w:rPr>
            </w:pPr>
            <w:r w:rsidRPr="008D6277">
              <w:rPr>
                <w:rFonts w:cs="B Nazanin" w:hint="cs"/>
                <w:b/>
                <w:bCs/>
                <w:sz w:val="20"/>
                <w:szCs w:val="20"/>
                <w:rtl/>
              </w:rPr>
              <w:t>نام و نام خانوادگی:</w:t>
            </w:r>
          </w:p>
        </w:tc>
        <w:tc>
          <w:tcPr>
            <w:tcW w:w="3298" w:type="dxa"/>
            <w:tcBorders>
              <w:top w:val="single" w:sz="4" w:space="0" w:color="000000"/>
              <w:left w:val="single" w:sz="4" w:space="0" w:color="000000"/>
              <w:bottom w:val="single" w:sz="4" w:space="0" w:color="000000"/>
              <w:right w:val="single" w:sz="4" w:space="0" w:color="000000"/>
            </w:tcBorders>
            <w:hideMark/>
          </w:tcPr>
          <w:p w:rsidR="00C34DF9" w:rsidRPr="008D6277" w:rsidRDefault="00C34DF9" w:rsidP="001C133D">
            <w:pPr>
              <w:bidi/>
              <w:spacing w:after="0"/>
              <w:rPr>
                <w:rFonts w:cs="B Nazanin"/>
                <w:b/>
                <w:bCs/>
                <w:sz w:val="20"/>
                <w:szCs w:val="20"/>
              </w:rPr>
            </w:pPr>
            <w:r w:rsidRPr="008D6277">
              <w:rPr>
                <w:rFonts w:cs="B Nazanin" w:hint="cs"/>
                <w:b/>
                <w:bCs/>
                <w:sz w:val="20"/>
                <w:szCs w:val="20"/>
                <w:rtl/>
              </w:rPr>
              <w:t>شماره ملی:</w:t>
            </w:r>
          </w:p>
        </w:tc>
        <w:tc>
          <w:tcPr>
            <w:tcW w:w="3945" w:type="dxa"/>
            <w:tcBorders>
              <w:top w:val="single" w:sz="4" w:space="0" w:color="000000"/>
              <w:left w:val="single" w:sz="4" w:space="0" w:color="000000"/>
              <w:bottom w:val="single" w:sz="4" w:space="0" w:color="000000"/>
              <w:right w:val="single" w:sz="4" w:space="0" w:color="000000"/>
            </w:tcBorders>
            <w:hideMark/>
          </w:tcPr>
          <w:p w:rsidR="00C34DF9" w:rsidRPr="008D6277" w:rsidRDefault="00C34DF9" w:rsidP="001C133D">
            <w:pPr>
              <w:bidi/>
              <w:spacing w:after="0"/>
              <w:rPr>
                <w:rFonts w:cs="B Nazanin"/>
                <w:b/>
                <w:bCs/>
                <w:sz w:val="20"/>
                <w:szCs w:val="20"/>
              </w:rPr>
            </w:pPr>
            <w:r w:rsidRPr="008D6277">
              <w:rPr>
                <w:rFonts w:cs="B Nazanin" w:hint="cs"/>
                <w:b/>
                <w:bCs/>
                <w:sz w:val="20"/>
                <w:szCs w:val="20"/>
                <w:rtl/>
              </w:rPr>
              <w:t>تاریخ تولد:</w:t>
            </w:r>
          </w:p>
        </w:tc>
      </w:tr>
      <w:tr w:rsidR="00C34DF9" w:rsidRPr="008D6277" w:rsidTr="00D147BC">
        <w:trPr>
          <w:trHeight w:val="400"/>
          <w:jc w:val="center"/>
        </w:trPr>
        <w:tc>
          <w:tcPr>
            <w:tcW w:w="3659" w:type="dxa"/>
            <w:tcBorders>
              <w:top w:val="single" w:sz="4" w:space="0" w:color="000000"/>
              <w:left w:val="single" w:sz="4" w:space="0" w:color="000000"/>
              <w:bottom w:val="single" w:sz="4" w:space="0" w:color="000000"/>
              <w:right w:val="single" w:sz="4" w:space="0" w:color="000000"/>
            </w:tcBorders>
            <w:hideMark/>
          </w:tcPr>
          <w:p w:rsidR="00C34DF9" w:rsidRPr="008D6277" w:rsidRDefault="00C34DF9" w:rsidP="001C133D">
            <w:pPr>
              <w:bidi/>
              <w:spacing w:after="0"/>
              <w:rPr>
                <w:rFonts w:cs="B Nazanin"/>
                <w:b/>
                <w:bCs/>
                <w:sz w:val="20"/>
                <w:szCs w:val="20"/>
              </w:rPr>
            </w:pPr>
            <w:r w:rsidRPr="008D6277">
              <w:rPr>
                <w:rFonts w:cs="B Nazanin" w:hint="cs"/>
                <w:b/>
                <w:bCs/>
                <w:sz w:val="20"/>
                <w:szCs w:val="20"/>
                <w:rtl/>
              </w:rPr>
              <w:t>نام پدر:</w:t>
            </w:r>
          </w:p>
        </w:tc>
        <w:tc>
          <w:tcPr>
            <w:tcW w:w="3298" w:type="dxa"/>
            <w:tcBorders>
              <w:top w:val="single" w:sz="4" w:space="0" w:color="000000"/>
              <w:left w:val="single" w:sz="4" w:space="0" w:color="000000"/>
              <w:bottom w:val="single" w:sz="4" w:space="0" w:color="000000"/>
              <w:right w:val="single" w:sz="4" w:space="0" w:color="000000"/>
            </w:tcBorders>
            <w:hideMark/>
          </w:tcPr>
          <w:p w:rsidR="00C34DF9" w:rsidRPr="008D6277" w:rsidRDefault="00C5002D" w:rsidP="001C133D">
            <w:pPr>
              <w:bidi/>
              <w:spacing w:after="0"/>
              <w:rPr>
                <w:rFonts w:cs="B Nazanin"/>
                <w:b/>
                <w:bCs/>
                <w:sz w:val="20"/>
                <w:szCs w:val="20"/>
              </w:rPr>
            </w:pPr>
            <w:r w:rsidRPr="008D6277">
              <w:rPr>
                <w:rFonts w:cs="B Nazanin" w:hint="cs"/>
                <w:b/>
                <w:bCs/>
                <w:sz w:val="20"/>
                <w:szCs w:val="20"/>
                <w:rtl/>
              </w:rPr>
              <w:t>شماره تماس ثابت</w:t>
            </w:r>
            <w:r>
              <w:rPr>
                <w:rFonts w:cs="B Nazanin" w:hint="cs"/>
                <w:b/>
                <w:bCs/>
                <w:sz w:val="20"/>
                <w:szCs w:val="20"/>
                <w:rtl/>
              </w:rPr>
              <w:t>:</w:t>
            </w:r>
          </w:p>
        </w:tc>
        <w:tc>
          <w:tcPr>
            <w:tcW w:w="3945" w:type="dxa"/>
            <w:tcBorders>
              <w:top w:val="single" w:sz="4" w:space="0" w:color="000000"/>
              <w:left w:val="single" w:sz="4" w:space="0" w:color="000000"/>
              <w:bottom w:val="single" w:sz="4" w:space="0" w:color="000000"/>
              <w:right w:val="single" w:sz="4" w:space="0" w:color="000000"/>
            </w:tcBorders>
            <w:hideMark/>
          </w:tcPr>
          <w:p w:rsidR="00C34DF9" w:rsidRPr="008D6277" w:rsidRDefault="00C5002D" w:rsidP="001C133D">
            <w:pPr>
              <w:bidi/>
              <w:spacing w:after="0"/>
              <w:rPr>
                <w:rFonts w:cs="B Nazanin"/>
                <w:b/>
                <w:bCs/>
                <w:sz w:val="20"/>
                <w:szCs w:val="20"/>
              </w:rPr>
            </w:pPr>
            <w:r>
              <w:rPr>
                <w:rFonts w:cs="B Nazanin" w:hint="cs"/>
                <w:b/>
                <w:bCs/>
                <w:sz w:val="20"/>
                <w:szCs w:val="20"/>
                <w:rtl/>
              </w:rPr>
              <w:t xml:space="preserve">شماره تماس </w:t>
            </w:r>
            <w:r w:rsidR="00C34DF9" w:rsidRPr="008D6277">
              <w:rPr>
                <w:rFonts w:cs="B Nazanin" w:hint="cs"/>
                <w:b/>
                <w:bCs/>
                <w:sz w:val="20"/>
                <w:szCs w:val="20"/>
                <w:rtl/>
              </w:rPr>
              <w:t>همراه:</w:t>
            </w:r>
          </w:p>
        </w:tc>
      </w:tr>
      <w:tr w:rsidR="00C34DF9" w:rsidRPr="008D6277" w:rsidTr="00D147BC">
        <w:trPr>
          <w:trHeight w:val="400"/>
          <w:jc w:val="center"/>
        </w:trPr>
        <w:tc>
          <w:tcPr>
            <w:tcW w:w="6957" w:type="dxa"/>
            <w:gridSpan w:val="2"/>
            <w:tcBorders>
              <w:top w:val="single" w:sz="4" w:space="0" w:color="000000"/>
              <w:left w:val="single" w:sz="4" w:space="0" w:color="000000"/>
              <w:bottom w:val="single" w:sz="4" w:space="0" w:color="000000"/>
              <w:right w:val="single" w:sz="4" w:space="0" w:color="000000"/>
            </w:tcBorders>
            <w:hideMark/>
          </w:tcPr>
          <w:p w:rsidR="00C34DF9" w:rsidRPr="008D6277" w:rsidRDefault="00C5002D" w:rsidP="001C133D">
            <w:pPr>
              <w:bidi/>
              <w:spacing w:after="0"/>
              <w:rPr>
                <w:rFonts w:cs="B Nazanin"/>
                <w:b/>
                <w:bCs/>
                <w:sz w:val="20"/>
                <w:szCs w:val="20"/>
              </w:rPr>
            </w:pPr>
            <w:r>
              <w:rPr>
                <w:rFonts w:cs="B Nazanin" w:hint="cs"/>
                <w:b/>
                <w:bCs/>
                <w:sz w:val="20"/>
                <w:szCs w:val="20"/>
                <w:rtl/>
              </w:rPr>
              <w:t>نشانی</w:t>
            </w:r>
            <w:r w:rsidR="00C34DF9" w:rsidRPr="008D6277">
              <w:rPr>
                <w:rFonts w:cs="B Nazanin" w:hint="cs"/>
                <w:b/>
                <w:bCs/>
                <w:sz w:val="20"/>
                <w:szCs w:val="20"/>
                <w:rtl/>
              </w:rPr>
              <w:t xml:space="preserve">:                                                                                      </w:t>
            </w:r>
          </w:p>
        </w:tc>
        <w:tc>
          <w:tcPr>
            <w:tcW w:w="3945" w:type="dxa"/>
            <w:tcBorders>
              <w:top w:val="single" w:sz="4" w:space="0" w:color="000000"/>
              <w:left w:val="single" w:sz="4" w:space="0" w:color="000000"/>
              <w:bottom w:val="single" w:sz="4" w:space="0" w:color="000000"/>
              <w:right w:val="single" w:sz="4" w:space="0" w:color="000000"/>
            </w:tcBorders>
            <w:hideMark/>
          </w:tcPr>
          <w:p w:rsidR="00C34DF9" w:rsidRPr="008D6277" w:rsidRDefault="00C5002D" w:rsidP="001C133D">
            <w:pPr>
              <w:bidi/>
              <w:spacing w:after="0" w:line="240" w:lineRule="auto"/>
              <w:rPr>
                <w:rFonts w:cs="B Nazanin"/>
                <w:b/>
                <w:bCs/>
                <w:sz w:val="20"/>
                <w:szCs w:val="20"/>
              </w:rPr>
            </w:pPr>
            <w:r>
              <w:rPr>
                <w:rFonts w:cs="B Nazanin" w:hint="cs"/>
                <w:b/>
                <w:bCs/>
                <w:sz w:val="20"/>
                <w:szCs w:val="20"/>
                <w:rtl/>
              </w:rPr>
              <w:t>پست الکترونیک</w:t>
            </w:r>
            <w:r w:rsidR="00C34DF9" w:rsidRPr="008D6277">
              <w:rPr>
                <w:rFonts w:cs="B Nazanin" w:hint="cs"/>
                <w:b/>
                <w:bCs/>
                <w:sz w:val="20"/>
                <w:szCs w:val="20"/>
                <w:rtl/>
              </w:rPr>
              <w:t xml:space="preserve">: </w:t>
            </w:r>
          </w:p>
        </w:tc>
      </w:tr>
    </w:tbl>
    <w:p w:rsidR="00C34DF9" w:rsidRPr="004B61E8" w:rsidRDefault="00C34DF9" w:rsidP="00C34DF9">
      <w:pPr>
        <w:tabs>
          <w:tab w:val="left" w:pos="2152"/>
          <w:tab w:val="left" w:pos="3168"/>
          <w:tab w:val="center" w:pos="4513"/>
        </w:tabs>
        <w:bidi/>
        <w:spacing w:after="0" w:line="240" w:lineRule="auto"/>
        <w:rPr>
          <w:rFonts w:ascii="IranNastaliq" w:hAnsi="IranNastaliq" w:cs="B Nazanin"/>
          <w:sz w:val="2"/>
          <w:szCs w:val="2"/>
          <w:rtl/>
          <w:lang w:bidi="fa-IR"/>
        </w:rPr>
      </w:pPr>
    </w:p>
    <w:p w:rsidR="00303F3A" w:rsidRPr="00E55549" w:rsidRDefault="00303F3A" w:rsidP="00303F3A">
      <w:pPr>
        <w:bidi/>
        <w:rPr>
          <w:rFonts w:ascii="IranNastaliq" w:hAnsi="IranNastaliq" w:cs="B Nazanin"/>
          <w:sz w:val="2"/>
          <w:szCs w:val="2"/>
          <w:rtl/>
        </w:rPr>
      </w:pPr>
    </w:p>
    <w:tbl>
      <w:tblPr>
        <w:bidiVisual/>
        <w:tblW w:w="10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9"/>
        <w:gridCol w:w="2204"/>
        <w:gridCol w:w="1599"/>
        <w:gridCol w:w="4574"/>
      </w:tblGrid>
      <w:tr w:rsidR="00F063C6" w:rsidTr="00F063C6">
        <w:trPr>
          <w:trHeight w:val="463"/>
          <w:jc w:val="center"/>
        </w:trPr>
        <w:tc>
          <w:tcPr>
            <w:tcW w:w="10286"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F063C6" w:rsidRPr="00F063C6" w:rsidRDefault="00F063C6" w:rsidP="00F063C6">
            <w:pPr>
              <w:bidi/>
              <w:spacing w:after="0" w:line="240" w:lineRule="auto"/>
              <w:jc w:val="center"/>
              <w:rPr>
                <w:rFonts w:cs="B Titr"/>
                <w:sz w:val="26"/>
                <w:szCs w:val="26"/>
                <w:lang w:bidi="fa-IR"/>
              </w:rPr>
            </w:pPr>
            <w:r w:rsidRPr="00EC41AF">
              <w:rPr>
                <w:rFonts w:cs="B Titr" w:hint="cs"/>
                <w:rtl/>
                <w:lang w:bidi="fa-IR"/>
              </w:rPr>
              <w:t>سابقه تدریس حفظ قرآن کریم</w:t>
            </w:r>
          </w:p>
        </w:tc>
      </w:tr>
      <w:tr w:rsidR="00F063C6" w:rsidTr="004F784A">
        <w:trPr>
          <w:trHeight w:val="188"/>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D9D9D9"/>
            <w:hideMark/>
          </w:tcPr>
          <w:p w:rsidR="00F063C6" w:rsidRPr="003635BB" w:rsidRDefault="00C5002D" w:rsidP="00DB7667">
            <w:pPr>
              <w:bidi/>
              <w:spacing w:after="0" w:line="240" w:lineRule="auto"/>
              <w:jc w:val="center"/>
              <w:rPr>
                <w:rFonts w:ascii="IranNastaliq" w:hAnsi="IranNastaliq" w:cs="B Nazanin"/>
                <w:b/>
                <w:bCs/>
                <w:sz w:val="24"/>
                <w:szCs w:val="24"/>
              </w:rPr>
            </w:pPr>
            <w:r>
              <w:rPr>
                <w:rFonts w:ascii="IranNastaliq" w:hAnsi="IranNastaliq" w:cs="B Nazanin" w:hint="cs"/>
                <w:b/>
                <w:bCs/>
                <w:sz w:val="24"/>
                <w:szCs w:val="24"/>
                <w:rtl/>
              </w:rPr>
              <w:t>مدت زمان(ماه/سال)</w:t>
            </w:r>
          </w:p>
        </w:tc>
        <w:tc>
          <w:tcPr>
            <w:tcW w:w="2204" w:type="dxa"/>
            <w:tcBorders>
              <w:top w:val="single" w:sz="4" w:space="0" w:color="000000"/>
              <w:left w:val="single" w:sz="4" w:space="0" w:color="000000"/>
              <w:bottom w:val="single" w:sz="4" w:space="0" w:color="000000"/>
              <w:right w:val="single" w:sz="4" w:space="0" w:color="000000"/>
            </w:tcBorders>
            <w:shd w:val="clear" w:color="auto" w:fill="D9D9D9"/>
            <w:hideMark/>
          </w:tcPr>
          <w:p w:rsidR="00F063C6" w:rsidRPr="003635BB" w:rsidRDefault="00F063C6" w:rsidP="00DB7667">
            <w:pPr>
              <w:bidi/>
              <w:spacing w:after="0" w:line="240" w:lineRule="auto"/>
              <w:jc w:val="center"/>
              <w:rPr>
                <w:rFonts w:ascii="IranNastaliq" w:hAnsi="IranNastaliq" w:cs="B Nazanin"/>
                <w:b/>
                <w:bCs/>
                <w:sz w:val="24"/>
                <w:szCs w:val="24"/>
              </w:rPr>
            </w:pPr>
            <w:r>
              <w:rPr>
                <w:rFonts w:ascii="IranNastaliq" w:hAnsi="IranNastaliq" w:cs="B Nazanin" w:hint="cs"/>
                <w:b/>
                <w:bCs/>
                <w:sz w:val="24"/>
                <w:szCs w:val="24"/>
                <w:rtl/>
              </w:rPr>
              <w:t>محل تدریس</w:t>
            </w:r>
          </w:p>
        </w:tc>
        <w:tc>
          <w:tcPr>
            <w:tcW w:w="1599" w:type="dxa"/>
            <w:tcBorders>
              <w:top w:val="single" w:sz="4" w:space="0" w:color="000000"/>
              <w:left w:val="single" w:sz="4" w:space="0" w:color="000000"/>
              <w:bottom w:val="single" w:sz="4" w:space="0" w:color="000000"/>
              <w:right w:val="single" w:sz="4" w:space="0" w:color="auto"/>
            </w:tcBorders>
            <w:shd w:val="clear" w:color="auto" w:fill="D9D9D9"/>
            <w:hideMark/>
          </w:tcPr>
          <w:p w:rsidR="00F063C6" w:rsidRPr="003635BB" w:rsidRDefault="00F063C6" w:rsidP="00DB7667">
            <w:pPr>
              <w:bidi/>
              <w:spacing w:after="0" w:line="240" w:lineRule="auto"/>
              <w:jc w:val="center"/>
              <w:rPr>
                <w:rFonts w:ascii="IranNastaliq" w:hAnsi="IranNastaliq" w:cs="B Nazanin"/>
                <w:b/>
                <w:bCs/>
                <w:sz w:val="24"/>
                <w:szCs w:val="24"/>
              </w:rPr>
            </w:pPr>
            <w:r>
              <w:rPr>
                <w:rFonts w:ascii="IranNastaliq" w:hAnsi="IranNastaliq" w:cs="B Nazanin" w:hint="cs"/>
                <w:b/>
                <w:bCs/>
                <w:sz w:val="24"/>
                <w:szCs w:val="24"/>
                <w:rtl/>
              </w:rPr>
              <w:t>تعداد قرآن آموز</w:t>
            </w:r>
          </w:p>
        </w:tc>
        <w:tc>
          <w:tcPr>
            <w:tcW w:w="4574" w:type="dxa"/>
            <w:tcBorders>
              <w:top w:val="single" w:sz="4" w:space="0" w:color="000000"/>
              <w:left w:val="single" w:sz="4" w:space="0" w:color="auto"/>
              <w:bottom w:val="single" w:sz="4" w:space="0" w:color="000000"/>
              <w:right w:val="single" w:sz="4" w:space="0" w:color="000000"/>
            </w:tcBorders>
            <w:shd w:val="clear" w:color="auto" w:fill="D9D9D9"/>
          </w:tcPr>
          <w:p w:rsidR="00F063C6" w:rsidRPr="003635BB" w:rsidRDefault="00F063C6" w:rsidP="00DB7667">
            <w:pPr>
              <w:bidi/>
              <w:spacing w:after="0" w:line="240" w:lineRule="auto"/>
              <w:jc w:val="center"/>
              <w:rPr>
                <w:rFonts w:ascii="IranNastaliq" w:hAnsi="IranNastaliq" w:cs="B Nazanin"/>
                <w:b/>
                <w:bCs/>
                <w:sz w:val="24"/>
                <w:szCs w:val="24"/>
              </w:rPr>
            </w:pPr>
            <w:r w:rsidRPr="003635BB">
              <w:rPr>
                <w:rFonts w:ascii="IranNastaliq" w:hAnsi="IranNastaliq" w:cs="B Nazanin" w:hint="cs"/>
                <w:b/>
                <w:bCs/>
                <w:sz w:val="24"/>
                <w:szCs w:val="24"/>
                <w:rtl/>
              </w:rPr>
              <w:t>توضیحات</w:t>
            </w:r>
          </w:p>
        </w:tc>
      </w:tr>
      <w:tr w:rsidR="00F063C6" w:rsidTr="004F784A">
        <w:trPr>
          <w:trHeight w:val="370"/>
          <w:jc w:val="center"/>
        </w:trPr>
        <w:tc>
          <w:tcPr>
            <w:tcW w:w="1909" w:type="dxa"/>
            <w:tcBorders>
              <w:top w:val="single" w:sz="4" w:space="0" w:color="000000"/>
              <w:left w:val="single" w:sz="4" w:space="0" w:color="000000"/>
              <w:bottom w:val="single" w:sz="4" w:space="0" w:color="auto"/>
              <w:right w:val="single" w:sz="4" w:space="0" w:color="000000"/>
            </w:tcBorders>
            <w:vAlign w:val="center"/>
            <w:hideMark/>
          </w:tcPr>
          <w:p w:rsidR="00F063C6" w:rsidRPr="008E2801" w:rsidRDefault="00F063C6" w:rsidP="004F784A">
            <w:pPr>
              <w:bidi/>
              <w:spacing w:after="0" w:line="240" w:lineRule="auto"/>
              <w:rPr>
                <w:rFonts w:ascii="IranNastaliq" w:hAnsi="IranNastaliq" w:cs="B Nazanin"/>
                <w:b/>
                <w:bCs/>
                <w:sz w:val="20"/>
                <w:szCs w:val="20"/>
              </w:rPr>
            </w:pPr>
          </w:p>
        </w:tc>
        <w:tc>
          <w:tcPr>
            <w:tcW w:w="2204" w:type="dxa"/>
            <w:tcBorders>
              <w:top w:val="single" w:sz="4" w:space="0" w:color="000000"/>
              <w:left w:val="single" w:sz="4" w:space="0" w:color="000000"/>
              <w:bottom w:val="sing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6"/>
                <w:szCs w:val="16"/>
              </w:rPr>
            </w:pPr>
          </w:p>
        </w:tc>
        <w:tc>
          <w:tcPr>
            <w:tcW w:w="1599" w:type="dxa"/>
            <w:tcBorders>
              <w:top w:val="single" w:sz="4" w:space="0" w:color="000000"/>
              <w:left w:val="single" w:sz="4" w:space="0" w:color="000000"/>
              <w:bottom w:val="single" w:sz="4" w:space="0" w:color="auto"/>
              <w:right w:val="single" w:sz="4" w:space="0" w:color="auto"/>
            </w:tcBorders>
          </w:tcPr>
          <w:p w:rsidR="00F063C6" w:rsidRPr="0052539B" w:rsidRDefault="00F063C6" w:rsidP="003C67DA">
            <w:pPr>
              <w:bidi/>
              <w:spacing w:after="0" w:line="240" w:lineRule="auto"/>
              <w:rPr>
                <w:rFonts w:ascii="IranNastaliq" w:hAnsi="IranNastaliq" w:cs="B Nazanin"/>
                <w:sz w:val="12"/>
                <w:szCs w:val="12"/>
              </w:rPr>
            </w:pPr>
          </w:p>
        </w:tc>
        <w:tc>
          <w:tcPr>
            <w:tcW w:w="4574" w:type="dxa"/>
            <w:tcBorders>
              <w:top w:val="single" w:sz="4" w:space="0" w:color="000000"/>
              <w:left w:val="single" w:sz="4" w:space="0" w:color="auto"/>
              <w:bottom w:val="sing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2"/>
                <w:szCs w:val="12"/>
              </w:rPr>
            </w:pPr>
          </w:p>
        </w:tc>
      </w:tr>
      <w:tr w:rsidR="00F063C6" w:rsidTr="004F784A">
        <w:trPr>
          <w:trHeight w:val="275"/>
          <w:jc w:val="center"/>
        </w:trPr>
        <w:tc>
          <w:tcPr>
            <w:tcW w:w="1909" w:type="dxa"/>
            <w:tcBorders>
              <w:top w:val="single" w:sz="4" w:space="0" w:color="auto"/>
              <w:left w:val="single" w:sz="4" w:space="0" w:color="000000"/>
              <w:bottom w:val="single" w:sz="4" w:space="0" w:color="auto"/>
              <w:right w:val="single" w:sz="4" w:space="0" w:color="000000"/>
            </w:tcBorders>
            <w:vAlign w:val="center"/>
            <w:hideMark/>
          </w:tcPr>
          <w:p w:rsidR="00F063C6" w:rsidRDefault="00F063C6" w:rsidP="004F784A">
            <w:pPr>
              <w:bidi/>
              <w:spacing w:after="0" w:line="240" w:lineRule="auto"/>
              <w:rPr>
                <w:rFonts w:ascii="IranNastaliq" w:hAnsi="IranNastaliq" w:cs="B Nazanin"/>
                <w:b/>
                <w:bCs/>
                <w:sz w:val="20"/>
                <w:szCs w:val="20"/>
                <w:rtl/>
              </w:rPr>
            </w:pPr>
          </w:p>
        </w:tc>
        <w:tc>
          <w:tcPr>
            <w:tcW w:w="2204" w:type="dxa"/>
            <w:tcBorders>
              <w:top w:val="single" w:sz="4" w:space="0" w:color="auto"/>
              <w:left w:val="single" w:sz="4" w:space="0" w:color="000000"/>
              <w:bottom w:val="sing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6"/>
                <w:szCs w:val="16"/>
              </w:rPr>
            </w:pPr>
          </w:p>
        </w:tc>
        <w:tc>
          <w:tcPr>
            <w:tcW w:w="1599" w:type="dxa"/>
            <w:tcBorders>
              <w:top w:val="single" w:sz="4" w:space="0" w:color="auto"/>
              <w:left w:val="single" w:sz="4" w:space="0" w:color="000000"/>
              <w:bottom w:val="single" w:sz="4" w:space="0" w:color="auto"/>
              <w:right w:val="single" w:sz="4" w:space="0" w:color="auto"/>
            </w:tcBorders>
          </w:tcPr>
          <w:p w:rsidR="00F063C6" w:rsidRPr="0052539B" w:rsidRDefault="00F063C6" w:rsidP="003C67DA">
            <w:pPr>
              <w:bidi/>
              <w:spacing w:after="0" w:line="240" w:lineRule="auto"/>
              <w:rPr>
                <w:rFonts w:ascii="IranNastaliq" w:hAnsi="IranNastaliq" w:cs="B Nazanin"/>
                <w:sz w:val="12"/>
                <w:szCs w:val="12"/>
              </w:rPr>
            </w:pPr>
          </w:p>
        </w:tc>
        <w:tc>
          <w:tcPr>
            <w:tcW w:w="4574" w:type="dxa"/>
            <w:tcBorders>
              <w:top w:val="single" w:sz="4" w:space="0" w:color="auto"/>
              <w:left w:val="single" w:sz="4" w:space="0" w:color="auto"/>
              <w:bottom w:val="sing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2"/>
                <w:szCs w:val="12"/>
              </w:rPr>
            </w:pPr>
          </w:p>
        </w:tc>
      </w:tr>
      <w:tr w:rsidR="00F063C6" w:rsidTr="004F784A">
        <w:trPr>
          <w:trHeight w:val="175"/>
          <w:jc w:val="center"/>
        </w:trPr>
        <w:tc>
          <w:tcPr>
            <w:tcW w:w="1909" w:type="dxa"/>
            <w:tcBorders>
              <w:top w:val="single" w:sz="4" w:space="0" w:color="auto"/>
              <w:left w:val="single" w:sz="4" w:space="0" w:color="000000"/>
              <w:bottom w:val="single" w:sz="4" w:space="0" w:color="auto"/>
              <w:right w:val="single" w:sz="4" w:space="0" w:color="000000"/>
            </w:tcBorders>
            <w:vAlign w:val="center"/>
            <w:hideMark/>
          </w:tcPr>
          <w:p w:rsidR="00F063C6" w:rsidRDefault="00F063C6" w:rsidP="003C67DA">
            <w:pPr>
              <w:bidi/>
              <w:spacing w:after="0" w:line="240" w:lineRule="auto"/>
              <w:rPr>
                <w:rFonts w:ascii="IranNastaliq" w:hAnsi="IranNastaliq" w:cs="B Nazanin"/>
                <w:b/>
                <w:bCs/>
                <w:sz w:val="20"/>
                <w:szCs w:val="20"/>
                <w:rtl/>
              </w:rPr>
            </w:pPr>
          </w:p>
        </w:tc>
        <w:tc>
          <w:tcPr>
            <w:tcW w:w="2204" w:type="dxa"/>
            <w:tcBorders>
              <w:top w:val="single" w:sz="4" w:space="0" w:color="auto"/>
              <w:left w:val="single" w:sz="4" w:space="0" w:color="000000"/>
              <w:bottom w:val="sing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6"/>
                <w:szCs w:val="16"/>
              </w:rPr>
            </w:pPr>
          </w:p>
        </w:tc>
        <w:tc>
          <w:tcPr>
            <w:tcW w:w="1599" w:type="dxa"/>
            <w:tcBorders>
              <w:top w:val="single" w:sz="4" w:space="0" w:color="auto"/>
              <w:left w:val="single" w:sz="4" w:space="0" w:color="000000"/>
              <w:bottom w:val="single" w:sz="4" w:space="0" w:color="auto"/>
              <w:right w:val="single" w:sz="4" w:space="0" w:color="auto"/>
            </w:tcBorders>
          </w:tcPr>
          <w:p w:rsidR="00F063C6" w:rsidRPr="0052539B" w:rsidRDefault="00F063C6" w:rsidP="003C67DA">
            <w:pPr>
              <w:bidi/>
              <w:spacing w:after="0" w:line="240" w:lineRule="auto"/>
              <w:rPr>
                <w:rFonts w:ascii="IranNastaliq" w:hAnsi="IranNastaliq" w:cs="B Nazanin"/>
                <w:sz w:val="12"/>
                <w:szCs w:val="12"/>
              </w:rPr>
            </w:pPr>
          </w:p>
        </w:tc>
        <w:tc>
          <w:tcPr>
            <w:tcW w:w="4574" w:type="dxa"/>
            <w:tcBorders>
              <w:top w:val="single" w:sz="4" w:space="0" w:color="auto"/>
              <w:left w:val="single" w:sz="4" w:space="0" w:color="auto"/>
              <w:bottom w:val="sing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2"/>
                <w:szCs w:val="12"/>
              </w:rPr>
            </w:pPr>
          </w:p>
        </w:tc>
      </w:tr>
      <w:tr w:rsidR="00F063C6" w:rsidTr="004F784A">
        <w:trPr>
          <w:trHeight w:val="150"/>
          <w:jc w:val="center"/>
        </w:trPr>
        <w:tc>
          <w:tcPr>
            <w:tcW w:w="1909" w:type="dxa"/>
            <w:tcBorders>
              <w:top w:val="single" w:sz="4" w:space="0" w:color="auto"/>
              <w:left w:val="single" w:sz="4" w:space="0" w:color="000000"/>
              <w:bottom w:val="single" w:sz="4" w:space="0" w:color="auto"/>
              <w:right w:val="single" w:sz="4" w:space="0" w:color="000000"/>
            </w:tcBorders>
            <w:vAlign w:val="center"/>
            <w:hideMark/>
          </w:tcPr>
          <w:p w:rsidR="00F063C6" w:rsidRDefault="00F063C6" w:rsidP="003C67DA">
            <w:pPr>
              <w:bidi/>
              <w:spacing w:after="0" w:line="240" w:lineRule="auto"/>
              <w:rPr>
                <w:rFonts w:ascii="IranNastaliq" w:hAnsi="IranNastaliq" w:cs="B Nazanin"/>
                <w:b/>
                <w:bCs/>
                <w:sz w:val="20"/>
                <w:szCs w:val="20"/>
                <w:rtl/>
              </w:rPr>
            </w:pPr>
          </w:p>
        </w:tc>
        <w:tc>
          <w:tcPr>
            <w:tcW w:w="2204" w:type="dxa"/>
            <w:tcBorders>
              <w:top w:val="single" w:sz="4" w:space="0" w:color="auto"/>
              <w:left w:val="single" w:sz="4" w:space="0" w:color="000000"/>
              <w:bottom w:val="sing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6"/>
                <w:szCs w:val="16"/>
              </w:rPr>
            </w:pPr>
          </w:p>
        </w:tc>
        <w:tc>
          <w:tcPr>
            <w:tcW w:w="1599" w:type="dxa"/>
            <w:tcBorders>
              <w:top w:val="single" w:sz="4" w:space="0" w:color="auto"/>
              <w:left w:val="single" w:sz="4" w:space="0" w:color="000000"/>
              <w:bottom w:val="single" w:sz="4" w:space="0" w:color="auto"/>
              <w:right w:val="single" w:sz="4" w:space="0" w:color="auto"/>
            </w:tcBorders>
          </w:tcPr>
          <w:p w:rsidR="00F063C6" w:rsidRPr="0052539B" w:rsidRDefault="00F063C6" w:rsidP="003C67DA">
            <w:pPr>
              <w:bidi/>
              <w:spacing w:after="0" w:line="240" w:lineRule="auto"/>
              <w:rPr>
                <w:rFonts w:ascii="IranNastaliq" w:hAnsi="IranNastaliq" w:cs="B Nazanin"/>
                <w:sz w:val="12"/>
                <w:szCs w:val="12"/>
              </w:rPr>
            </w:pPr>
          </w:p>
        </w:tc>
        <w:tc>
          <w:tcPr>
            <w:tcW w:w="4574" w:type="dxa"/>
            <w:tcBorders>
              <w:top w:val="single" w:sz="4" w:space="0" w:color="auto"/>
              <w:left w:val="single" w:sz="4" w:space="0" w:color="auto"/>
              <w:bottom w:val="sing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2"/>
                <w:szCs w:val="12"/>
              </w:rPr>
            </w:pPr>
          </w:p>
        </w:tc>
      </w:tr>
      <w:tr w:rsidR="00F063C6" w:rsidTr="00D3669C">
        <w:trPr>
          <w:trHeight w:val="142"/>
          <w:jc w:val="center"/>
        </w:trPr>
        <w:tc>
          <w:tcPr>
            <w:tcW w:w="1909" w:type="dxa"/>
            <w:tcBorders>
              <w:top w:val="single" w:sz="4" w:space="0" w:color="auto"/>
              <w:left w:val="single" w:sz="4" w:space="0" w:color="000000"/>
              <w:bottom w:val="double" w:sz="4" w:space="0" w:color="auto"/>
              <w:right w:val="single" w:sz="4" w:space="0" w:color="000000"/>
            </w:tcBorders>
            <w:vAlign w:val="center"/>
            <w:hideMark/>
          </w:tcPr>
          <w:p w:rsidR="00F063C6" w:rsidRDefault="00F063C6" w:rsidP="003C67DA">
            <w:pPr>
              <w:bidi/>
              <w:spacing w:after="0" w:line="240" w:lineRule="auto"/>
              <w:rPr>
                <w:rFonts w:ascii="IranNastaliq" w:hAnsi="IranNastaliq" w:cs="B Nazanin"/>
                <w:b/>
                <w:bCs/>
                <w:sz w:val="20"/>
                <w:szCs w:val="20"/>
                <w:rtl/>
              </w:rPr>
            </w:pPr>
          </w:p>
        </w:tc>
        <w:tc>
          <w:tcPr>
            <w:tcW w:w="2204" w:type="dxa"/>
            <w:tcBorders>
              <w:top w:val="single" w:sz="4" w:space="0" w:color="auto"/>
              <w:left w:val="single" w:sz="4" w:space="0" w:color="000000"/>
              <w:bottom w:val="doub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6"/>
                <w:szCs w:val="16"/>
              </w:rPr>
            </w:pPr>
          </w:p>
        </w:tc>
        <w:tc>
          <w:tcPr>
            <w:tcW w:w="1599" w:type="dxa"/>
            <w:tcBorders>
              <w:top w:val="single" w:sz="4" w:space="0" w:color="auto"/>
              <w:left w:val="single" w:sz="4" w:space="0" w:color="000000"/>
              <w:bottom w:val="double" w:sz="4" w:space="0" w:color="auto"/>
              <w:right w:val="single" w:sz="4" w:space="0" w:color="auto"/>
            </w:tcBorders>
          </w:tcPr>
          <w:p w:rsidR="00F063C6" w:rsidRPr="0052539B" w:rsidRDefault="00F063C6" w:rsidP="003C67DA">
            <w:pPr>
              <w:bidi/>
              <w:spacing w:after="0" w:line="240" w:lineRule="auto"/>
              <w:rPr>
                <w:rFonts w:ascii="IranNastaliq" w:hAnsi="IranNastaliq" w:cs="B Nazanin"/>
                <w:sz w:val="12"/>
                <w:szCs w:val="12"/>
              </w:rPr>
            </w:pPr>
          </w:p>
        </w:tc>
        <w:tc>
          <w:tcPr>
            <w:tcW w:w="4574" w:type="dxa"/>
            <w:tcBorders>
              <w:top w:val="single" w:sz="4" w:space="0" w:color="auto"/>
              <w:left w:val="single" w:sz="4" w:space="0" w:color="auto"/>
              <w:bottom w:val="double" w:sz="4" w:space="0" w:color="auto"/>
              <w:right w:val="single" w:sz="4" w:space="0" w:color="000000"/>
            </w:tcBorders>
          </w:tcPr>
          <w:p w:rsidR="00F063C6" w:rsidRPr="0052539B" w:rsidRDefault="00F063C6" w:rsidP="003C67DA">
            <w:pPr>
              <w:bidi/>
              <w:spacing w:after="0" w:line="240" w:lineRule="auto"/>
              <w:rPr>
                <w:rFonts w:ascii="IranNastaliq" w:hAnsi="IranNastaliq" w:cs="B Nazanin"/>
                <w:sz w:val="12"/>
                <w:szCs w:val="12"/>
              </w:rPr>
            </w:pPr>
          </w:p>
        </w:tc>
      </w:tr>
      <w:tr w:rsidR="00F063C6" w:rsidTr="003C67DA">
        <w:trPr>
          <w:gridAfter w:val="1"/>
          <w:wAfter w:w="4574" w:type="dxa"/>
          <w:trHeight w:val="228"/>
          <w:jc w:val="center"/>
        </w:trPr>
        <w:tc>
          <w:tcPr>
            <w:tcW w:w="4113" w:type="dxa"/>
            <w:gridSpan w:val="2"/>
            <w:vMerge w:val="restart"/>
            <w:tcBorders>
              <w:top w:val="double" w:sz="4" w:space="0" w:color="auto"/>
              <w:left w:val="single" w:sz="4" w:space="0" w:color="000000"/>
              <w:right w:val="single" w:sz="4" w:space="0" w:color="000000"/>
            </w:tcBorders>
            <w:shd w:val="pct10" w:color="auto" w:fill="auto"/>
            <w:vAlign w:val="center"/>
            <w:hideMark/>
          </w:tcPr>
          <w:p w:rsidR="00F063C6" w:rsidRPr="008E2801" w:rsidRDefault="00F063C6" w:rsidP="00D3669C">
            <w:pPr>
              <w:bidi/>
              <w:spacing w:after="0"/>
              <w:jc w:val="center"/>
              <w:rPr>
                <w:rFonts w:ascii="IranNastaliq" w:hAnsi="IranNastaliq" w:cs="B Nazanin"/>
                <w:b/>
                <w:bCs/>
                <w:sz w:val="20"/>
                <w:szCs w:val="20"/>
              </w:rPr>
            </w:pPr>
            <w:r w:rsidRPr="00D3669C">
              <w:rPr>
                <w:rFonts w:ascii="IranNastaliq" w:hAnsi="IranNastaliq" w:cs="B Nazanin" w:hint="cs"/>
                <w:b/>
                <w:bCs/>
                <w:sz w:val="18"/>
                <w:szCs w:val="18"/>
                <w:rtl/>
              </w:rPr>
              <w:t xml:space="preserve"> (</w:t>
            </w:r>
            <w:r w:rsidRPr="00D3669C">
              <w:rPr>
                <w:rFonts w:cs="B Nazanin" w:hint="cs"/>
                <w:b/>
                <w:bCs/>
                <w:sz w:val="20"/>
                <w:szCs w:val="20"/>
                <w:rtl/>
                <w:lang w:bidi="fa-IR"/>
              </w:rPr>
              <w:t>به ازای هرسال سابقۀ بیشتر از 5 سال دو امتیاز</w:t>
            </w:r>
            <w:r>
              <w:rPr>
                <w:rFonts w:cs="B Nazanin" w:hint="cs"/>
                <w:b/>
                <w:bCs/>
                <w:sz w:val="20"/>
                <w:szCs w:val="20"/>
                <w:rtl/>
                <w:lang w:bidi="fa-IR"/>
              </w:rPr>
              <w:t xml:space="preserve"> تا سقف 40 امتیاز</w:t>
            </w:r>
            <w:r w:rsidRPr="00D3669C">
              <w:rPr>
                <w:rFonts w:ascii="IranNastaliq" w:hAnsi="IranNastaliq" w:cs="B Nazanin" w:hint="cs"/>
                <w:b/>
                <w:bCs/>
                <w:sz w:val="18"/>
                <w:szCs w:val="18"/>
                <w:rtl/>
              </w:rPr>
              <w:t>)</w:t>
            </w:r>
          </w:p>
        </w:tc>
        <w:tc>
          <w:tcPr>
            <w:tcW w:w="1599" w:type="dxa"/>
            <w:tcBorders>
              <w:top w:val="double" w:sz="4" w:space="0" w:color="auto"/>
              <w:left w:val="single" w:sz="4" w:space="0" w:color="000000"/>
              <w:bottom w:val="single" w:sz="4" w:space="0" w:color="000000"/>
              <w:right w:val="single" w:sz="4" w:space="0" w:color="000000"/>
            </w:tcBorders>
            <w:shd w:val="pct10" w:color="auto" w:fill="auto"/>
            <w:vAlign w:val="center"/>
            <w:hideMark/>
          </w:tcPr>
          <w:p w:rsidR="00F063C6" w:rsidRPr="00D3669C" w:rsidRDefault="00F063C6" w:rsidP="00D3669C">
            <w:pPr>
              <w:bidi/>
              <w:spacing w:after="0"/>
              <w:jc w:val="center"/>
              <w:rPr>
                <w:rFonts w:ascii="IranNastaliq" w:hAnsi="IranNastaliq" w:cs="B Nazanin"/>
                <w:b/>
                <w:bCs/>
                <w:sz w:val="18"/>
                <w:szCs w:val="18"/>
              </w:rPr>
            </w:pPr>
            <w:r>
              <w:rPr>
                <w:rFonts w:ascii="IranNastaliq" w:hAnsi="IranNastaliq" w:cs="B Nazanin" w:hint="cs"/>
                <w:b/>
                <w:bCs/>
                <w:sz w:val="20"/>
                <w:szCs w:val="20"/>
                <w:rtl/>
              </w:rPr>
              <w:t>جمع امتیاز</w:t>
            </w:r>
          </w:p>
        </w:tc>
      </w:tr>
      <w:tr w:rsidR="00F063C6" w:rsidTr="003C67DA">
        <w:trPr>
          <w:gridAfter w:val="1"/>
          <w:wAfter w:w="4574" w:type="dxa"/>
          <w:trHeight w:val="488"/>
          <w:jc w:val="center"/>
        </w:trPr>
        <w:tc>
          <w:tcPr>
            <w:tcW w:w="4113" w:type="dxa"/>
            <w:gridSpan w:val="2"/>
            <w:vMerge/>
            <w:tcBorders>
              <w:left w:val="single" w:sz="4" w:space="0" w:color="000000"/>
              <w:bottom w:val="single" w:sz="4" w:space="0" w:color="000000"/>
              <w:right w:val="single" w:sz="4" w:space="0" w:color="000000"/>
            </w:tcBorders>
            <w:shd w:val="pct10" w:color="auto" w:fill="auto"/>
            <w:vAlign w:val="center"/>
            <w:hideMark/>
          </w:tcPr>
          <w:p w:rsidR="00F063C6" w:rsidRDefault="00F063C6" w:rsidP="00D3669C">
            <w:pPr>
              <w:bidi/>
              <w:spacing w:after="0"/>
              <w:jc w:val="center"/>
              <w:rPr>
                <w:rFonts w:ascii="IranNastaliq" w:hAnsi="IranNastaliq" w:cs="B Nazanin"/>
                <w:b/>
                <w:bCs/>
                <w:sz w:val="20"/>
                <w:szCs w:val="20"/>
                <w:rtl/>
              </w:rPr>
            </w:pPr>
          </w:p>
        </w:tc>
        <w:tc>
          <w:tcPr>
            <w:tcW w:w="1599"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F063C6" w:rsidRPr="008E2801" w:rsidRDefault="00F063C6" w:rsidP="003C67DA">
            <w:pPr>
              <w:bidi/>
              <w:spacing w:after="0"/>
              <w:rPr>
                <w:rFonts w:ascii="IranNastaliq" w:hAnsi="IranNastaliq" w:cs="B Nazanin"/>
                <w:b/>
                <w:bCs/>
                <w:sz w:val="20"/>
                <w:szCs w:val="20"/>
              </w:rPr>
            </w:pPr>
          </w:p>
        </w:tc>
      </w:tr>
    </w:tbl>
    <w:p w:rsidR="00FC1EC2" w:rsidRPr="00F063C6" w:rsidRDefault="00FC1EC2" w:rsidP="00FC1EC2">
      <w:pPr>
        <w:bidi/>
        <w:spacing w:after="0" w:line="240" w:lineRule="auto"/>
        <w:jc w:val="both"/>
        <w:rPr>
          <w:rFonts w:ascii="IranNastaliq" w:hAnsi="IranNastaliq" w:cs="B Nazanin"/>
          <w:b/>
          <w:bCs/>
          <w:sz w:val="2"/>
          <w:szCs w:val="2"/>
          <w:rtl/>
          <w:lang w:bidi="fa-IR"/>
        </w:rPr>
      </w:pPr>
    </w:p>
    <w:tbl>
      <w:tblPr>
        <w:tblpPr w:leftFromText="180" w:rightFromText="180" w:vertAnchor="text" w:horzAnchor="margin" w:tblpXSpec="center" w:tblpY="138"/>
        <w:bidiVisual/>
        <w:tblW w:w="10065"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7"/>
        <w:gridCol w:w="1419"/>
        <w:gridCol w:w="1701"/>
        <w:gridCol w:w="4418"/>
      </w:tblGrid>
      <w:tr w:rsidR="00F063C6" w:rsidTr="006B3986">
        <w:trPr>
          <w:trHeight w:val="22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063C6" w:rsidRPr="00F063C6" w:rsidRDefault="00F063C6" w:rsidP="00F063C6">
            <w:pPr>
              <w:bidi/>
              <w:spacing w:after="0" w:line="240" w:lineRule="auto"/>
              <w:jc w:val="center"/>
              <w:rPr>
                <w:rFonts w:cs="B Titr"/>
                <w:sz w:val="26"/>
                <w:szCs w:val="26"/>
                <w:lang w:bidi="fa-IR"/>
              </w:rPr>
            </w:pPr>
            <w:r w:rsidRPr="00EC41AF">
              <w:rPr>
                <w:rFonts w:cs="B Titr" w:hint="cs"/>
                <w:rtl/>
                <w:lang w:bidi="fa-IR"/>
              </w:rPr>
              <w:t>میزان محفوظات</w:t>
            </w:r>
          </w:p>
        </w:tc>
      </w:tr>
      <w:tr w:rsidR="00C5002D" w:rsidTr="00EF26C0">
        <w:trPr>
          <w:trHeight w:val="113"/>
        </w:trPr>
        <w:tc>
          <w:tcPr>
            <w:tcW w:w="25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5002D" w:rsidRPr="000B3346" w:rsidRDefault="00C5002D" w:rsidP="00F063C6">
            <w:pPr>
              <w:bidi/>
              <w:spacing w:after="0" w:line="240" w:lineRule="auto"/>
              <w:jc w:val="center"/>
              <w:rPr>
                <w:rFonts w:ascii="IranNastaliq" w:hAnsi="IranNastaliq" w:cs="B Nazanin"/>
                <w:b/>
                <w:bCs/>
              </w:rPr>
            </w:pPr>
            <w:r w:rsidRPr="000B3346">
              <w:rPr>
                <w:rFonts w:ascii="IranNastaliq" w:hAnsi="IranNastaliq" w:cs="B Nazanin" w:hint="cs"/>
                <w:b/>
                <w:bCs/>
                <w:rtl/>
              </w:rPr>
              <w:t>میزان محفوظات</w:t>
            </w:r>
            <w:r>
              <w:rPr>
                <w:rFonts w:ascii="IranNastaliq" w:hAnsi="IranNastaliq" w:cs="B Nazanin" w:hint="cs"/>
                <w:b/>
                <w:bCs/>
                <w:rtl/>
              </w:rPr>
              <w:t xml:space="preserve"> مربی</w:t>
            </w:r>
          </w:p>
        </w:tc>
        <w:tc>
          <w:tcPr>
            <w:tcW w:w="1419"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rsidR="00C5002D" w:rsidRPr="000B3346" w:rsidRDefault="00C5002D" w:rsidP="00F063C6">
            <w:pPr>
              <w:bidi/>
              <w:spacing w:after="0" w:line="240" w:lineRule="auto"/>
              <w:jc w:val="center"/>
              <w:rPr>
                <w:rFonts w:ascii="IranNastaliq" w:hAnsi="IranNastaliq" w:cs="B Nazanin"/>
                <w:b/>
                <w:bCs/>
              </w:rPr>
            </w:pPr>
            <w:r>
              <w:rPr>
                <w:rFonts w:ascii="IranNastaliq" w:hAnsi="IranNastaliq" w:cs="B Nazanin" w:hint="cs"/>
                <w:b/>
                <w:bCs/>
                <w:rtl/>
              </w:rPr>
              <w:t>اجزاء</w:t>
            </w:r>
          </w:p>
        </w:tc>
        <w:tc>
          <w:tcPr>
            <w:tcW w:w="6119" w:type="dxa"/>
            <w:gridSpan w:val="2"/>
            <w:tcBorders>
              <w:top w:val="single" w:sz="4" w:space="0" w:color="000000"/>
              <w:left w:val="single" w:sz="4" w:space="0" w:color="auto"/>
              <w:bottom w:val="single" w:sz="4" w:space="0" w:color="000000"/>
              <w:right w:val="single" w:sz="4" w:space="0" w:color="000000"/>
            </w:tcBorders>
            <w:shd w:val="clear" w:color="auto" w:fill="D9D9D9"/>
            <w:vAlign w:val="center"/>
          </w:tcPr>
          <w:p w:rsidR="00C5002D" w:rsidRPr="000B3346" w:rsidRDefault="00C5002D" w:rsidP="00F063C6">
            <w:pPr>
              <w:bidi/>
              <w:spacing w:after="0" w:line="240" w:lineRule="auto"/>
              <w:jc w:val="center"/>
              <w:rPr>
                <w:rFonts w:ascii="IranNastaliq" w:hAnsi="IranNastaliq" w:cs="B Nazanin"/>
                <w:b/>
                <w:bCs/>
              </w:rPr>
            </w:pPr>
            <w:r w:rsidRPr="000B3346">
              <w:rPr>
                <w:rFonts w:ascii="IranNastaliq" w:hAnsi="IranNastaliq" w:cs="B Nazanin" w:hint="cs"/>
                <w:b/>
                <w:bCs/>
                <w:rtl/>
              </w:rPr>
              <w:t>مدارک مرتبط با حفظ</w:t>
            </w:r>
          </w:p>
        </w:tc>
      </w:tr>
      <w:tr w:rsidR="00C5002D" w:rsidTr="004B4E0E">
        <w:trPr>
          <w:trHeight w:val="620"/>
        </w:trPr>
        <w:tc>
          <w:tcPr>
            <w:tcW w:w="2527" w:type="dxa"/>
            <w:tcBorders>
              <w:top w:val="single" w:sz="4" w:space="0" w:color="000000"/>
              <w:left w:val="single" w:sz="4" w:space="0" w:color="000000"/>
              <w:bottom w:val="double" w:sz="4" w:space="0" w:color="auto"/>
              <w:right w:val="single" w:sz="4" w:space="0" w:color="000000"/>
            </w:tcBorders>
          </w:tcPr>
          <w:p w:rsidR="00C5002D" w:rsidRPr="008D6277" w:rsidRDefault="00C5002D" w:rsidP="00F063C6">
            <w:pPr>
              <w:bidi/>
              <w:rPr>
                <w:rFonts w:ascii="IranNastaliq" w:hAnsi="IranNastaliq" w:cs="B Nazanin"/>
                <w:sz w:val="6"/>
                <w:szCs w:val="6"/>
              </w:rPr>
            </w:pPr>
          </w:p>
        </w:tc>
        <w:tc>
          <w:tcPr>
            <w:tcW w:w="1419" w:type="dxa"/>
            <w:tcBorders>
              <w:top w:val="single" w:sz="4" w:space="0" w:color="000000"/>
              <w:left w:val="single" w:sz="4" w:space="0" w:color="000000"/>
              <w:bottom w:val="double" w:sz="4" w:space="0" w:color="auto"/>
              <w:right w:val="single" w:sz="4" w:space="0" w:color="auto"/>
            </w:tcBorders>
          </w:tcPr>
          <w:p w:rsidR="00C5002D" w:rsidRPr="008D6277" w:rsidRDefault="00C5002D" w:rsidP="00F063C6">
            <w:pPr>
              <w:bidi/>
              <w:rPr>
                <w:rFonts w:ascii="IranNastaliq" w:hAnsi="IranNastaliq" w:cs="B Nazanin"/>
                <w:sz w:val="6"/>
                <w:szCs w:val="6"/>
              </w:rPr>
            </w:pPr>
          </w:p>
        </w:tc>
        <w:tc>
          <w:tcPr>
            <w:tcW w:w="6119" w:type="dxa"/>
            <w:gridSpan w:val="2"/>
            <w:tcBorders>
              <w:top w:val="single" w:sz="4" w:space="0" w:color="000000"/>
              <w:left w:val="single" w:sz="4" w:space="0" w:color="auto"/>
              <w:bottom w:val="double" w:sz="4" w:space="0" w:color="auto"/>
              <w:right w:val="single" w:sz="4" w:space="0" w:color="000000"/>
            </w:tcBorders>
          </w:tcPr>
          <w:p w:rsidR="00C5002D" w:rsidRPr="008D6277" w:rsidRDefault="00C5002D" w:rsidP="00F063C6">
            <w:pPr>
              <w:bidi/>
              <w:rPr>
                <w:rFonts w:ascii="IranNastaliq" w:hAnsi="IranNastaliq" w:cs="B Nazanin"/>
                <w:sz w:val="6"/>
                <w:szCs w:val="6"/>
              </w:rPr>
            </w:pPr>
          </w:p>
        </w:tc>
      </w:tr>
      <w:tr w:rsidR="00F063C6" w:rsidTr="00F063C6">
        <w:trPr>
          <w:gridAfter w:val="1"/>
          <w:wAfter w:w="4418" w:type="dxa"/>
          <w:trHeight w:val="268"/>
        </w:trPr>
        <w:tc>
          <w:tcPr>
            <w:tcW w:w="3946" w:type="dxa"/>
            <w:gridSpan w:val="2"/>
            <w:vMerge w:val="restart"/>
            <w:tcBorders>
              <w:top w:val="double" w:sz="4" w:space="0" w:color="auto"/>
              <w:left w:val="single" w:sz="4" w:space="0" w:color="000000"/>
              <w:right w:val="single" w:sz="4" w:space="0" w:color="auto"/>
            </w:tcBorders>
            <w:shd w:val="pct10" w:color="auto" w:fill="auto"/>
            <w:vAlign w:val="center"/>
          </w:tcPr>
          <w:p w:rsidR="00F063C6" w:rsidRPr="008D6277" w:rsidRDefault="00F063C6" w:rsidP="00F063C6">
            <w:pPr>
              <w:bidi/>
              <w:spacing w:after="0"/>
              <w:jc w:val="center"/>
              <w:rPr>
                <w:rFonts w:ascii="IranNastaliq" w:hAnsi="IranNastaliq" w:cs="B Nazanin"/>
                <w:sz w:val="6"/>
                <w:szCs w:val="6"/>
              </w:rPr>
            </w:pPr>
            <w:r w:rsidRPr="003E538C">
              <w:rPr>
                <w:rFonts w:cs="B Nazanin" w:hint="cs"/>
                <w:b/>
                <w:bCs/>
                <w:sz w:val="20"/>
                <w:szCs w:val="20"/>
                <w:rtl/>
                <w:lang w:bidi="fa-IR"/>
              </w:rPr>
              <w:t xml:space="preserve"> (</w:t>
            </w:r>
            <w:r w:rsidRPr="00D3669C">
              <w:rPr>
                <w:rFonts w:cs="B Nazanin" w:hint="cs"/>
                <w:b/>
                <w:bCs/>
                <w:sz w:val="20"/>
                <w:szCs w:val="20"/>
                <w:rtl/>
                <w:lang w:bidi="fa-IR"/>
              </w:rPr>
              <w:t xml:space="preserve"> به ازاء هر جزء بیشتر از 10 جزء یک امتیاز</w:t>
            </w:r>
            <w:r>
              <w:rPr>
                <w:rFonts w:cs="B Nazanin" w:hint="cs"/>
                <w:b/>
                <w:bCs/>
                <w:sz w:val="20"/>
                <w:szCs w:val="20"/>
                <w:rtl/>
                <w:lang w:bidi="fa-IR"/>
              </w:rPr>
              <w:t xml:space="preserve"> تا سقف </w:t>
            </w:r>
            <w:r w:rsidRPr="003E538C">
              <w:rPr>
                <w:rFonts w:cs="B Nazanin" w:hint="cs"/>
                <w:b/>
                <w:bCs/>
                <w:sz w:val="20"/>
                <w:szCs w:val="20"/>
                <w:rtl/>
                <w:lang w:bidi="fa-IR"/>
              </w:rPr>
              <w:t>20 امتیاز )</w:t>
            </w:r>
          </w:p>
        </w:tc>
        <w:tc>
          <w:tcPr>
            <w:tcW w:w="1701" w:type="dxa"/>
            <w:tcBorders>
              <w:top w:val="double" w:sz="4" w:space="0" w:color="auto"/>
              <w:left w:val="single" w:sz="4" w:space="0" w:color="auto"/>
              <w:bottom w:val="single" w:sz="4" w:space="0" w:color="000000"/>
              <w:right w:val="single" w:sz="4" w:space="0" w:color="000000"/>
            </w:tcBorders>
            <w:shd w:val="pct10" w:color="auto" w:fill="auto"/>
            <w:vAlign w:val="center"/>
          </w:tcPr>
          <w:p w:rsidR="00F063C6" w:rsidRPr="00D3669C" w:rsidRDefault="00F063C6" w:rsidP="00F063C6">
            <w:pPr>
              <w:bidi/>
              <w:spacing w:after="0" w:line="240" w:lineRule="auto"/>
              <w:jc w:val="center"/>
              <w:rPr>
                <w:rFonts w:ascii="IranNastaliq" w:hAnsi="IranNastaliq" w:cs="B Nazanin"/>
                <w:b/>
                <w:bCs/>
                <w:sz w:val="18"/>
                <w:szCs w:val="18"/>
              </w:rPr>
            </w:pPr>
            <w:r>
              <w:rPr>
                <w:rFonts w:ascii="IranNastaliq" w:hAnsi="IranNastaliq" w:cs="B Nazanin" w:hint="cs"/>
                <w:b/>
                <w:bCs/>
                <w:sz w:val="20"/>
                <w:szCs w:val="20"/>
                <w:rtl/>
              </w:rPr>
              <w:t>جمع امتیاز</w:t>
            </w:r>
          </w:p>
        </w:tc>
      </w:tr>
      <w:tr w:rsidR="00F063C6" w:rsidTr="00F063C6">
        <w:trPr>
          <w:gridAfter w:val="1"/>
          <w:wAfter w:w="4418" w:type="dxa"/>
          <w:trHeight w:val="601"/>
        </w:trPr>
        <w:tc>
          <w:tcPr>
            <w:tcW w:w="3946" w:type="dxa"/>
            <w:gridSpan w:val="2"/>
            <w:vMerge/>
            <w:tcBorders>
              <w:left w:val="single" w:sz="4" w:space="0" w:color="000000"/>
              <w:bottom w:val="single" w:sz="4" w:space="0" w:color="000000"/>
              <w:right w:val="single" w:sz="4" w:space="0" w:color="auto"/>
            </w:tcBorders>
            <w:shd w:val="pct10" w:color="auto" w:fill="auto"/>
            <w:vAlign w:val="center"/>
          </w:tcPr>
          <w:p w:rsidR="00F063C6" w:rsidRDefault="00F063C6" w:rsidP="00F063C6">
            <w:pPr>
              <w:bidi/>
              <w:spacing w:after="0" w:line="240" w:lineRule="auto"/>
              <w:jc w:val="center"/>
              <w:rPr>
                <w:rFonts w:ascii="IranNastaliq" w:hAnsi="IranNastaliq" w:cs="B Nazanin"/>
                <w:b/>
                <w:bCs/>
                <w:sz w:val="20"/>
                <w:szCs w:val="20"/>
                <w:rtl/>
              </w:rPr>
            </w:pPr>
          </w:p>
        </w:tc>
        <w:tc>
          <w:tcPr>
            <w:tcW w:w="1701" w:type="dxa"/>
            <w:tcBorders>
              <w:top w:val="single" w:sz="4" w:space="0" w:color="000000"/>
              <w:left w:val="single" w:sz="4" w:space="0" w:color="auto"/>
              <w:bottom w:val="single" w:sz="4" w:space="0" w:color="000000"/>
              <w:right w:val="single" w:sz="4" w:space="0" w:color="000000"/>
            </w:tcBorders>
            <w:shd w:val="pct10" w:color="auto" w:fill="auto"/>
            <w:vAlign w:val="center"/>
          </w:tcPr>
          <w:p w:rsidR="00F063C6" w:rsidRPr="008D6277" w:rsidRDefault="00F063C6" w:rsidP="00F063C6">
            <w:pPr>
              <w:bidi/>
              <w:jc w:val="center"/>
              <w:rPr>
                <w:rFonts w:ascii="IranNastaliq" w:hAnsi="IranNastaliq" w:cs="B Nazanin"/>
                <w:sz w:val="6"/>
                <w:szCs w:val="6"/>
              </w:rPr>
            </w:pPr>
          </w:p>
        </w:tc>
      </w:tr>
    </w:tbl>
    <w:p w:rsidR="002C26A6" w:rsidRPr="002C26A6" w:rsidRDefault="002C26A6" w:rsidP="00003DD5">
      <w:pPr>
        <w:pStyle w:val="ListParagraph"/>
        <w:numPr>
          <w:ilvl w:val="0"/>
          <w:numId w:val="39"/>
        </w:numPr>
        <w:bidi/>
        <w:spacing w:after="0" w:line="240" w:lineRule="auto"/>
        <w:ind w:left="-421" w:firstLine="0"/>
        <w:rPr>
          <w:rFonts w:ascii="IranNastaliq" w:hAnsi="IranNastaliq" w:cs="B Nazanin"/>
        </w:rPr>
      </w:pPr>
      <w:r w:rsidRPr="002C26A6">
        <w:rPr>
          <w:rFonts w:ascii="IranNastaliq" w:hAnsi="IranNastaliq" w:cs="B Nazanin" w:hint="cs"/>
          <w:rtl/>
        </w:rPr>
        <w:t>امتیازات ذکر شده  منوط به اخذ مدرک معتبر مبنی بر حفظ قرآن میباشد.</w:t>
      </w:r>
    </w:p>
    <w:p w:rsidR="00003DD5" w:rsidRPr="00003DD5" w:rsidRDefault="002C26A6" w:rsidP="00003DD5">
      <w:pPr>
        <w:pStyle w:val="ListParagraph"/>
        <w:numPr>
          <w:ilvl w:val="0"/>
          <w:numId w:val="39"/>
        </w:numPr>
        <w:bidi/>
        <w:spacing w:after="0" w:line="240" w:lineRule="auto"/>
        <w:ind w:left="-421" w:firstLine="0"/>
        <w:rPr>
          <w:rFonts w:ascii="IranNastaliq" w:hAnsi="IranNastaliq" w:cs="B Nazanin"/>
        </w:rPr>
      </w:pPr>
      <w:r w:rsidRPr="00EC41AF">
        <w:rPr>
          <w:rFonts w:ascii="IranNastaliq" w:hAnsi="IranNastaliq" w:cs="B Nazanin" w:hint="cs"/>
          <w:rtl/>
        </w:rPr>
        <w:t>مدارک مورد قبول مبنی بر حفظ قرآن: مدرک تخصصی حفظ، تقدیر نامه مسابقات</w:t>
      </w:r>
      <w:r w:rsidR="00EC41AF" w:rsidRPr="00EC41AF">
        <w:rPr>
          <w:rFonts w:ascii="IranNastaliq" w:hAnsi="IranNastaliq" w:cs="B Nazanin" w:hint="cs"/>
          <w:rtl/>
        </w:rPr>
        <w:t xml:space="preserve"> معتبر</w:t>
      </w:r>
      <w:r w:rsidRPr="00EC41AF">
        <w:rPr>
          <w:rFonts w:ascii="IranNastaliq" w:hAnsi="IranNastaliq" w:cs="B Nazanin" w:hint="cs"/>
          <w:rtl/>
        </w:rPr>
        <w:t xml:space="preserve">، گواهی حفظ از </w:t>
      </w:r>
      <w:r w:rsidR="00EC41AF" w:rsidRPr="00EC41AF">
        <w:rPr>
          <w:rFonts w:ascii="IranNastaliq" w:hAnsi="IranNastaliq" w:cs="B Nazanin" w:hint="cs"/>
          <w:rtl/>
        </w:rPr>
        <w:t>ارشاد یا اوقاف</w:t>
      </w:r>
    </w:p>
    <w:p w:rsidR="00003DD5" w:rsidRDefault="00003DD5">
      <w:pPr>
        <w:rPr>
          <w:rFonts w:ascii="IranNastaliq" w:eastAsia="Calibri" w:hAnsi="IranNastaliq" w:cs="B Nazanin"/>
          <w:b/>
          <w:bCs/>
          <w:sz w:val="2"/>
          <w:szCs w:val="2"/>
        </w:rPr>
      </w:pPr>
      <w:r>
        <w:rPr>
          <w:rFonts w:ascii="IranNastaliq" w:hAnsi="IranNastaliq" w:cs="B Nazanin"/>
          <w:b/>
          <w:bCs/>
          <w:sz w:val="2"/>
          <w:szCs w:val="2"/>
        </w:rPr>
        <w:br w:type="page"/>
      </w:r>
    </w:p>
    <w:p w:rsidR="00EC41AF" w:rsidRPr="00EC41AF" w:rsidRDefault="00EC41AF" w:rsidP="00F063C6">
      <w:pPr>
        <w:pStyle w:val="ListParagraph"/>
        <w:numPr>
          <w:ilvl w:val="0"/>
          <w:numId w:val="39"/>
        </w:numPr>
        <w:bidi/>
        <w:spacing w:after="0" w:line="240" w:lineRule="auto"/>
        <w:rPr>
          <w:rFonts w:ascii="IranNastaliq" w:hAnsi="IranNastaliq" w:cs="B Nazanin"/>
          <w:b/>
          <w:bCs/>
          <w:sz w:val="2"/>
          <w:szCs w:val="2"/>
        </w:rPr>
      </w:pPr>
    </w:p>
    <w:tbl>
      <w:tblPr>
        <w:tblpPr w:leftFromText="180" w:rightFromText="180" w:vertAnchor="text" w:horzAnchor="margin" w:tblpXSpec="center" w:tblpY="138"/>
        <w:bidiVisual/>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1816"/>
        <w:gridCol w:w="1701"/>
        <w:gridCol w:w="2150"/>
        <w:gridCol w:w="2410"/>
      </w:tblGrid>
      <w:tr w:rsidR="00F063C6" w:rsidTr="00686861">
        <w:trPr>
          <w:trHeight w:val="175"/>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063C6" w:rsidRPr="00E04E26" w:rsidRDefault="00F063C6" w:rsidP="00F063C6">
            <w:pPr>
              <w:bidi/>
              <w:spacing w:after="0" w:line="240" w:lineRule="auto"/>
              <w:jc w:val="center"/>
              <w:rPr>
                <w:rFonts w:ascii="IranNastaliq" w:hAnsi="IranNastaliq" w:cs="B Nazanin"/>
                <w:b/>
                <w:bCs/>
              </w:rPr>
            </w:pPr>
            <w:r w:rsidRPr="00EC41AF">
              <w:rPr>
                <w:rFonts w:cs="B Titr" w:hint="cs"/>
                <w:rtl/>
                <w:lang w:bidi="fa-IR"/>
              </w:rPr>
              <w:t>دوره های تخصصی مربی حفظ قرآن کریم</w:t>
            </w:r>
          </w:p>
        </w:tc>
      </w:tr>
      <w:tr w:rsidR="00C5002D" w:rsidTr="00F36149">
        <w:trPr>
          <w:trHeight w:val="188"/>
        </w:trPr>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5002D" w:rsidRPr="00E04E26" w:rsidRDefault="00C5002D" w:rsidP="00F063C6">
            <w:pPr>
              <w:bidi/>
              <w:spacing w:after="0" w:line="240" w:lineRule="auto"/>
              <w:jc w:val="center"/>
              <w:rPr>
                <w:rFonts w:ascii="IranNastaliq" w:hAnsi="IranNastaliq" w:cs="B Nazanin"/>
                <w:b/>
                <w:bCs/>
              </w:rPr>
            </w:pPr>
            <w:r w:rsidRPr="00E04E26">
              <w:rPr>
                <w:rFonts w:ascii="IranNastaliq" w:hAnsi="IranNastaliq" w:cs="B Nazanin" w:hint="cs"/>
                <w:b/>
                <w:bCs/>
                <w:rtl/>
              </w:rPr>
              <w:t>عنوان دوره</w:t>
            </w:r>
          </w:p>
        </w:tc>
        <w:tc>
          <w:tcPr>
            <w:tcW w:w="1816"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rsidR="00C5002D" w:rsidRPr="00E04E26" w:rsidRDefault="00C5002D" w:rsidP="00F063C6">
            <w:pPr>
              <w:bidi/>
              <w:spacing w:after="0" w:line="240" w:lineRule="auto"/>
              <w:jc w:val="center"/>
              <w:rPr>
                <w:rFonts w:ascii="IranNastaliq" w:hAnsi="IranNastaliq" w:cs="B Nazanin"/>
                <w:b/>
                <w:bCs/>
              </w:rPr>
            </w:pPr>
            <w:r w:rsidRPr="00E04E26">
              <w:rPr>
                <w:rFonts w:ascii="IranNastaliq" w:hAnsi="IranNastaliq" w:cs="B Nazanin" w:hint="cs"/>
                <w:b/>
                <w:bCs/>
                <w:rtl/>
              </w:rPr>
              <w:t>موضوع دوره</w:t>
            </w:r>
          </w:p>
        </w:tc>
        <w:tc>
          <w:tcPr>
            <w:tcW w:w="1701" w:type="dxa"/>
            <w:tcBorders>
              <w:top w:val="single" w:sz="4" w:space="0" w:color="000000"/>
              <w:left w:val="single" w:sz="4" w:space="0" w:color="auto"/>
              <w:bottom w:val="single" w:sz="4" w:space="0" w:color="000000"/>
              <w:right w:val="single" w:sz="4" w:space="0" w:color="000000"/>
            </w:tcBorders>
            <w:shd w:val="clear" w:color="auto" w:fill="D9D9D9"/>
            <w:vAlign w:val="center"/>
          </w:tcPr>
          <w:p w:rsidR="00C5002D" w:rsidRPr="00E04E26" w:rsidRDefault="00C5002D" w:rsidP="00F063C6">
            <w:pPr>
              <w:bidi/>
              <w:spacing w:after="0" w:line="240" w:lineRule="auto"/>
              <w:jc w:val="center"/>
              <w:rPr>
                <w:rFonts w:ascii="IranNastaliq" w:hAnsi="IranNastaliq" w:cs="B Nazanin"/>
                <w:b/>
                <w:bCs/>
              </w:rPr>
            </w:pPr>
            <w:r w:rsidRPr="00E04E26">
              <w:rPr>
                <w:rFonts w:ascii="IranNastaliq" w:hAnsi="IranNastaliq" w:cs="B Nazanin" w:hint="cs"/>
                <w:b/>
                <w:bCs/>
                <w:rtl/>
              </w:rPr>
              <w:t>طول دوره</w:t>
            </w:r>
          </w:p>
        </w:tc>
        <w:tc>
          <w:tcPr>
            <w:tcW w:w="21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5002D" w:rsidRPr="00E04E26" w:rsidRDefault="00C5002D" w:rsidP="00F063C6">
            <w:pPr>
              <w:bidi/>
              <w:spacing w:after="0" w:line="240" w:lineRule="auto"/>
              <w:jc w:val="center"/>
              <w:rPr>
                <w:rFonts w:ascii="IranNastaliq" w:hAnsi="IranNastaliq" w:cs="B Nazanin"/>
                <w:b/>
                <w:bCs/>
              </w:rPr>
            </w:pPr>
            <w:r w:rsidRPr="00E04E26">
              <w:rPr>
                <w:rFonts w:ascii="IranNastaliq" w:hAnsi="IranNastaliq" w:cs="B Nazanin" w:hint="cs"/>
                <w:b/>
                <w:bCs/>
                <w:rtl/>
              </w:rPr>
              <w:t>ارگان برگزار کننده دوره</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002D" w:rsidRPr="00E04E26" w:rsidRDefault="00C5002D" w:rsidP="00F063C6">
            <w:pPr>
              <w:bidi/>
              <w:spacing w:after="0" w:line="240" w:lineRule="auto"/>
              <w:jc w:val="center"/>
              <w:rPr>
                <w:rFonts w:ascii="IranNastaliq" w:hAnsi="IranNastaliq" w:cs="B Nazanin"/>
                <w:b/>
                <w:bCs/>
              </w:rPr>
            </w:pPr>
            <w:r>
              <w:rPr>
                <w:rFonts w:ascii="IranNastaliq" w:hAnsi="IranNastaliq" w:cs="B Nazanin" w:hint="cs"/>
                <w:b/>
                <w:bCs/>
                <w:rtl/>
              </w:rPr>
              <w:t>عنوان گواهی</w:t>
            </w:r>
          </w:p>
        </w:tc>
      </w:tr>
      <w:tr w:rsidR="00C5002D" w:rsidTr="00E94471">
        <w:trPr>
          <w:trHeight w:val="160"/>
        </w:trPr>
        <w:tc>
          <w:tcPr>
            <w:tcW w:w="2130" w:type="dxa"/>
            <w:tcBorders>
              <w:top w:val="single" w:sz="4" w:space="0" w:color="000000"/>
              <w:left w:val="single" w:sz="4" w:space="0" w:color="000000"/>
              <w:bottom w:val="double" w:sz="4" w:space="0" w:color="auto"/>
              <w:right w:val="single" w:sz="4" w:space="0" w:color="000000"/>
            </w:tcBorders>
          </w:tcPr>
          <w:p w:rsidR="00C5002D" w:rsidRPr="008D6277" w:rsidRDefault="00C5002D" w:rsidP="00F063C6">
            <w:pPr>
              <w:bidi/>
              <w:rPr>
                <w:rFonts w:ascii="IranNastaliq" w:hAnsi="IranNastaliq" w:cs="B Nazanin"/>
                <w:sz w:val="6"/>
                <w:szCs w:val="6"/>
              </w:rPr>
            </w:pPr>
          </w:p>
        </w:tc>
        <w:tc>
          <w:tcPr>
            <w:tcW w:w="1816" w:type="dxa"/>
            <w:tcBorders>
              <w:top w:val="single" w:sz="4" w:space="0" w:color="000000"/>
              <w:left w:val="single" w:sz="4" w:space="0" w:color="000000"/>
              <w:bottom w:val="double" w:sz="4" w:space="0" w:color="auto"/>
              <w:right w:val="single" w:sz="4" w:space="0" w:color="auto"/>
            </w:tcBorders>
          </w:tcPr>
          <w:p w:rsidR="00C5002D" w:rsidRPr="008D6277" w:rsidRDefault="00C5002D" w:rsidP="00F063C6">
            <w:pPr>
              <w:bidi/>
              <w:rPr>
                <w:rFonts w:ascii="IranNastaliq" w:hAnsi="IranNastaliq" w:cs="B Nazanin"/>
                <w:sz w:val="6"/>
                <w:szCs w:val="6"/>
              </w:rPr>
            </w:pPr>
          </w:p>
        </w:tc>
        <w:tc>
          <w:tcPr>
            <w:tcW w:w="1701" w:type="dxa"/>
            <w:tcBorders>
              <w:top w:val="single" w:sz="4" w:space="0" w:color="000000"/>
              <w:left w:val="single" w:sz="4" w:space="0" w:color="auto"/>
              <w:bottom w:val="double" w:sz="4" w:space="0" w:color="auto"/>
              <w:right w:val="single" w:sz="4" w:space="0" w:color="000000"/>
            </w:tcBorders>
          </w:tcPr>
          <w:p w:rsidR="00C5002D" w:rsidRPr="008D6277" w:rsidRDefault="00C5002D" w:rsidP="00F063C6">
            <w:pPr>
              <w:bidi/>
              <w:rPr>
                <w:rFonts w:ascii="IranNastaliq" w:hAnsi="IranNastaliq" w:cs="B Nazanin"/>
                <w:sz w:val="6"/>
                <w:szCs w:val="6"/>
              </w:rPr>
            </w:pPr>
          </w:p>
        </w:tc>
        <w:tc>
          <w:tcPr>
            <w:tcW w:w="2150" w:type="dxa"/>
            <w:tcBorders>
              <w:top w:val="single" w:sz="4" w:space="0" w:color="000000"/>
              <w:left w:val="single" w:sz="4" w:space="0" w:color="000000"/>
              <w:bottom w:val="double" w:sz="4" w:space="0" w:color="auto"/>
              <w:right w:val="single" w:sz="4" w:space="0" w:color="000000"/>
            </w:tcBorders>
          </w:tcPr>
          <w:p w:rsidR="00C5002D" w:rsidRPr="008D6277" w:rsidRDefault="00C5002D" w:rsidP="00F063C6">
            <w:pPr>
              <w:bidi/>
              <w:rPr>
                <w:rFonts w:ascii="IranNastaliq" w:hAnsi="IranNastaliq" w:cs="B Nazanin"/>
                <w:sz w:val="6"/>
                <w:szCs w:val="6"/>
              </w:rPr>
            </w:pPr>
          </w:p>
        </w:tc>
        <w:tc>
          <w:tcPr>
            <w:tcW w:w="2410" w:type="dxa"/>
            <w:tcBorders>
              <w:top w:val="single" w:sz="4" w:space="0" w:color="000000"/>
              <w:left w:val="single" w:sz="4" w:space="0" w:color="000000"/>
              <w:bottom w:val="double" w:sz="4" w:space="0" w:color="auto"/>
              <w:right w:val="single" w:sz="4" w:space="0" w:color="000000"/>
            </w:tcBorders>
          </w:tcPr>
          <w:p w:rsidR="00C5002D" w:rsidRPr="008D6277" w:rsidRDefault="00C5002D" w:rsidP="00F063C6">
            <w:pPr>
              <w:bidi/>
              <w:rPr>
                <w:rFonts w:ascii="IranNastaliq" w:hAnsi="IranNastaliq" w:cs="B Nazanin"/>
                <w:sz w:val="6"/>
                <w:szCs w:val="6"/>
              </w:rPr>
            </w:pPr>
          </w:p>
        </w:tc>
      </w:tr>
      <w:tr w:rsidR="00F063C6" w:rsidTr="00E55549">
        <w:trPr>
          <w:gridAfter w:val="2"/>
          <w:wAfter w:w="4560" w:type="dxa"/>
          <w:trHeight w:val="114"/>
        </w:trPr>
        <w:tc>
          <w:tcPr>
            <w:tcW w:w="3946" w:type="dxa"/>
            <w:gridSpan w:val="2"/>
            <w:vMerge w:val="restart"/>
            <w:tcBorders>
              <w:top w:val="double" w:sz="4" w:space="0" w:color="auto"/>
              <w:left w:val="single" w:sz="4" w:space="0" w:color="000000"/>
              <w:right w:val="single" w:sz="4" w:space="0" w:color="auto"/>
            </w:tcBorders>
            <w:shd w:val="pct10" w:color="auto" w:fill="auto"/>
            <w:vAlign w:val="center"/>
          </w:tcPr>
          <w:p w:rsidR="00F063C6" w:rsidRPr="008D6277" w:rsidRDefault="00F063C6" w:rsidP="00F063C6">
            <w:pPr>
              <w:bidi/>
              <w:spacing w:after="0"/>
              <w:jc w:val="center"/>
              <w:rPr>
                <w:rFonts w:ascii="IranNastaliq" w:hAnsi="IranNastaliq" w:cs="B Nazanin"/>
                <w:sz w:val="6"/>
                <w:szCs w:val="6"/>
              </w:rPr>
            </w:pPr>
            <w:r w:rsidRPr="00D3669C">
              <w:rPr>
                <w:rFonts w:ascii="IranNastaliq" w:hAnsi="IranNastaliq" w:cs="B Nazanin" w:hint="cs"/>
                <w:b/>
                <w:bCs/>
                <w:sz w:val="16"/>
                <w:szCs w:val="16"/>
                <w:rtl/>
              </w:rPr>
              <w:t xml:space="preserve"> (</w:t>
            </w:r>
            <w:r w:rsidRPr="00D3669C">
              <w:rPr>
                <w:rFonts w:cs="B Nazanin" w:hint="cs"/>
                <w:b/>
                <w:bCs/>
                <w:sz w:val="20"/>
                <w:szCs w:val="20"/>
                <w:rtl/>
                <w:lang w:bidi="fa-IR"/>
              </w:rPr>
              <w:t xml:space="preserve"> </w:t>
            </w:r>
            <w:r>
              <w:rPr>
                <w:rFonts w:cs="B Nazanin" w:hint="cs"/>
                <w:b/>
                <w:bCs/>
                <w:sz w:val="20"/>
                <w:szCs w:val="20"/>
                <w:rtl/>
                <w:lang w:bidi="fa-IR"/>
              </w:rPr>
              <w:t>سقف امتیاز 3</w:t>
            </w:r>
            <w:r w:rsidRPr="00D3669C">
              <w:rPr>
                <w:rFonts w:ascii="IranNastaliq" w:hAnsi="IranNastaliq" w:cs="B Nazanin" w:hint="cs"/>
                <w:b/>
                <w:bCs/>
                <w:sz w:val="16"/>
                <w:szCs w:val="16"/>
                <w:rtl/>
              </w:rPr>
              <w:t xml:space="preserve"> )</w:t>
            </w:r>
          </w:p>
        </w:tc>
        <w:tc>
          <w:tcPr>
            <w:tcW w:w="1701" w:type="dxa"/>
            <w:tcBorders>
              <w:top w:val="double" w:sz="4" w:space="0" w:color="auto"/>
              <w:left w:val="single" w:sz="4" w:space="0" w:color="auto"/>
              <w:bottom w:val="single" w:sz="4" w:space="0" w:color="000000"/>
              <w:right w:val="single" w:sz="4" w:space="0" w:color="000000"/>
            </w:tcBorders>
            <w:shd w:val="pct10" w:color="auto" w:fill="auto"/>
            <w:vAlign w:val="center"/>
          </w:tcPr>
          <w:p w:rsidR="00F063C6" w:rsidRPr="00D3669C" w:rsidRDefault="00F063C6" w:rsidP="00F063C6">
            <w:pPr>
              <w:bidi/>
              <w:spacing w:after="0" w:line="240" w:lineRule="auto"/>
              <w:jc w:val="center"/>
              <w:rPr>
                <w:rFonts w:ascii="IranNastaliq" w:hAnsi="IranNastaliq" w:cs="B Nazanin"/>
                <w:b/>
                <w:bCs/>
                <w:sz w:val="18"/>
                <w:szCs w:val="18"/>
              </w:rPr>
            </w:pPr>
            <w:r>
              <w:rPr>
                <w:rFonts w:ascii="IranNastaliq" w:hAnsi="IranNastaliq" w:cs="B Nazanin" w:hint="cs"/>
                <w:b/>
                <w:bCs/>
                <w:sz w:val="20"/>
                <w:szCs w:val="20"/>
                <w:rtl/>
              </w:rPr>
              <w:t>جمع امتیاز</w:t>
            </w:r>
          </w:p>
        </w:tc>
      </w:tr>
      <w:tr w:rsidR="00F063C6" w:rsidTr="00E55549">
        <w:trPr>
          <w:gridAfter w:val="2"/>
          <w:wAfter w:w="4560" w:type="dxa"/>
          <w:trHeight w:val="211"/>
        </w:trPr>
        <w:tc>
          <w:tcPr>
            <w:tcW w:w="3946" w:type="dxa"/>
            <w:gridSpan w:val="2"/>
            <w:vMerge/>
            <w:tcBorders>
              <w:left w:val="single" w:sz="4" w:space="0" w:color="000000"/>
              <w:bottom w:val="single" w:sz="4" w:space="0" w:color="000000"/>
              <w:right w:val="single" w:sz="4" w:space="0" w:color="auto"/>
            </w:tcBorders>
            <w:shd w:val="pct10" w:color="auto" w:fill="auto"/>
            <w:vAlign w:val="center"/>
          </w:tcPr>
          <w:p w:rsidR="00F063C6" w:rsidRDefault="00F063C6" w:rsidP="00F063C6">
            <w:pPr>
              <w:bidi/>
              <w:spacing w:after="0" w:line="240" w:lineRule="auto"/>
              <w:jc w:val="center"/>
              <w:rPr>
                <w:rFonts w:ascii="IranNastaliq" w:hAnsi="IranNastaliq" w:cs="B Nazanin"/>
                <w:b/>
                <w:bCs/>
                <w:sz w:val="20"/>
                <w:szCs w:val="20"/>
                <w:rtl/>
              </w:rPr>
            </w:pPr>
          </w:p>
        </w:tc>
        <w:tc>
          <w:tcPr>
            <w:tcW w:w="1701" w:type="dxa"/>
            <w:tcBorders>
              <w:top w:val="single" w:sz="4" w:space="0" w:color="000000"/>
              <w:left w:val="single" w:sz="4" w:space="0" w:color="auto"/>
              <w:bottom w:val="single" w:sz="4" w:space="0" w:color="000000"/>
              <w:right w:val="single" w:sz="4" w:space="0" w:color="000000"/>
            </w:tcBorders>
            <w:shd w:val="pct10" w:color="auto" w:fill="auto"/>
            <w:vAlign w:val="center"/>
          </w:tcPr>
          <w:p w:rsidR="00F063C6" w:rsidRPr="008D6277" w:rsidRDefault="00F063C6" w:rsidP="00F063C6">
            <w:pPr>
              <w:bidi/>
              <w:jc w:val="center"/>
              <w:rPr>
                <w:rFonts w:ascii="IranNastaliq" w:hAnsi="IranNastaliq" w:cs="B Nazanin"/>
                <w:sz w:val="6"/>
                <w:szCs w:val="6"/>
              </w:rPr>
            </w:pPr>
          </w:p>
        </w:tc>
      </w:tr>
    </w:tbl>
    <w:p w:rsidR="0047105A" w:rsidRPr="000F6B0F" w:rsidRDefault="0047105A" w:rsidP="0047105A">
      <w:pPr>
        <w:bidi/>
        <w:spacing w:after="0" w:line="240" w:lineRule="auto"/>
        <w:rPr>
          <w:rFonts w:ascii="IranNastaliq" w:hAnsi="IranNastaliq" w:cs="B Nazanin"/>
          <w:b/>
          <w:bCs/>
          <w:sz w:val="2"/>
          <w:szCs w:val="2"/>
          <w:rtl/>
          <w:lang w:bidi="fa-IR"/>
        </w:rPr>
      </w:pPr>
    </w:p>
    <w:p w:rsidR="000F6B0F" w:rsidRDefault="000F6B0F" w:rsidP="000F6B0F">
      <w:pPr>
        <w:bidi/>
        <w:spacing w:after="0" w:line="240" w:lineRule="auto"/>
        <w:rPr>
          <w:rFonts w:ascii="IranNastaliq" w:hAnsi="IranNastaliq" w:cs="B Nazanin"/>
          <w:b/>
          <w:bCs/>
          <w:sz w:val="2"/>
          <w:szCs w:val="2"/>
          <w:rtl/>
          <w:lang w:bidi="fa-IR"/>
        </w:rPr>
      </w:pPr>
    </w:p>
    <w:p w:rsidR="000F6B0F" w:rsidRDefault="000F6B0F" w:rsidP="000F6B0F">
      <w:pPr>
        <w:bidi/>
        <w:spacing w:after="0" w:line="240" w:lineRule="auto"/>
        <w:rPr>
          <w:rFonts w:ascii="IranNastaliq" w:hAnsi="IranNastaliq" w:cs="B Nazanin"/>
          <w:b/>
          <w:bCs/>
          <w:sz w:val="2"/>
          <w:szCs w:val="2"/>
          <w:rtl/>
          <w:lang w:bidi="fa-IR"/>
        </w:rPr>
      </w:pPr>
    </w:p>
    <w:p w:rsidR="000F6B0F" w:rsidRDefault="000F6B0F" w:rsidP="000F6B0F">
      <w:pPr>
        <w:bidi/>
        <w:spacing w:after="0" w:line="240" w:lineRule="auto"/>
        <w:rPr>
          <w:rFonts w:ascii="IranNastaliq" w:hAnsi="IranNastaliq" w:cs="B Nazanin"/>
          <w:b/>
          <w:bCs/>
          <w:sz w:val="2"/>
          <w:szCs w:val="2"/>
          <w:rtl/>
          <w:lang w:bidi="fa-IR"/>
        </w:rPr>
      </w:pPr>
    </w:p>
    <w:p w:rsidR="000F6B0F" w:rsidRDefault="000F6B0F" w:rsidP="000F6B0F">
      <w:pPr>
        <w:bidi/>
        <w:spacing w:after="0" w:line="240" w:lineRule="auto"/>
        <w:rPr>
          <w:rFonts w:ascii="IranNastaliq" w:hAnsi="IranNastaliq" w:cs="B Nazanin"/>
          <w:b/>
          <w:bCs/>
          <w:sz w:val="2"/>
          <w:szCs w:val="2"/>
          <w:rtl/>
          <w:lang w:bidi="fa-IR"/>
        </w:rPr>
      </w:pPr>
    </w:p>
    <w:p w:rsidR="000F6B0F" w:rsidRDefault="000F6B0F" w:rsidP="000F6B0F">
      <w:pPr>
        <w:bidi/>
        <w:spacing w:after="0" w:line="240" w:lineRule="auto"/>
        <w:rPr>
          <w:rFonts w:ascii="IranNastaliq" w:hAnsi="IranNastaliq" w:cs="B Nazanin"/>
          <w:b/>
          <w:bCs/>
          <w:sz w:val="2"/>
          <w:szCs w:val="2"/>
          <w:rtl/>
          <w:lang w:bidi="fa-IR"/>
        </w:rPr>
      </w:pPr>
    </w:p>
    <w:p w:rsidR="000F6B0F" w:rsidRDefault="000F6B0F" w:rsidP="000F6B0F">
      <w:pPr>
        <w:bidi/>
        <w:spacing w:after="0" w:line="240" w:lineRule="auto"/>
        <w:rPr>
          <w:rFonts w:ascii="IranNastaliq" w:hAnsi="IranNastaliq" w:cs="B Nazanin"/>
          <w:b/>
          <w:bCs/>
          <w:sz w:val="2"/>
          <w:szCs w:val="2"/>
          <w:rtl/>
          <w:lang w:bidi="fa-IR"/>
        </w:rPr>
      </w:pPr>
    </w:p>
    <w:p w:rsidR="000F6B0F" w:rsidRDefault="000F6B0F" w:rsidP="000F6B0F">
      <w:pPr>
        <w:bidi/>
        <w:spacing w:after="0" w:line="240" w:lineRule="auto"/>
        <w:rPr>
          <w:rFonts w:ascii="IranNastaliq" w:hAnsi="IranNastaliq" w:cs="B Nazanin"/>
          <w:b/>
          <w:bCs/>
          <w:sz w:val="2"/>
          <w:szCs w:val="2"/>
          <w:rtl/>
          <w:lang w:bidi="fa-IR"/>
        </w:rPr>
      </w:pPr>
    </w:p>
    <w:p w:rsidR="00EC41AF" w:rsidRDefault="00EC41AF" w:rsidP="00003DD5">
      <w:pPr>
        <w:pStyle w:val="ListParagraph"/>
        <w:numPr>
          <w:ilvl w:val="0"/>
          <w:numId w:val="39"/>
        </w:numPr>
        <w:bidi/>
        <w:spacing w:after="0" w:line="240" w:lineRule="auto"/>
        <w:ind w:left="-421" w:firstLine="0"/>
        <w:rPr>
          <w:rFonts w:ascii="IranNastaliq" w:hAnsi="IranNastaliq" w:cs="B Nazanin"/>
        </w:rPr>
      </w:pPr>
      <w:r w:rsidRPr="00EC41AF">
        <w:rPr>
          <w:rFonts w:ascii="IranNastaliq" w:hAnsi="IranNastaliq" w:cs="B Nazanin" w:hint="eastAsia"/>
          <w:rtl/>
        </w:rPr>
        <w:t>مدارک</w:t>
      </w:r>
      <w:r w:rsidRPr="00EC41AF">
        <w:rPr>
          <w:rFonts w:ascii="IranNastaliq" w:hAnsi="IranNastaliq" w:cs="B Nazanin"/>
          <w:rtl/>
        </w:rPr>
        <w:t xml:space="preserve"> </w:t>
      </w:r>
      <w:r w:rsidRPr="00EC41AF">
        <w:rPr>
          <w:rFonts w:ascii="IranNastaliq" w:hAnsi="IranNastaliq" w:cs="B Nazanin" w:hint="eastAsia"/>
          <w:rtl/>
        </w:rPr>
        <w:t>اخذ</w:t>
      </w:r>
      <w:r w:rsidRPr="00EC41AF">
        <w:rPr>
          <w:rFonts w:ascii="IranNastaliq" w:hAnsi="IranNastaliq" w:cs="B Nazanin"/>
          <w:rtl/>
        </w:rPr>
        <w:t xml:space="preserve"> </w:t>
      </w:r>
      <w:r w:rsidRPr="00EC41AF">
        <w:rPr>
          <w:rFonts w:ascii="IranNastaliq" w:hAnsi="IranNastaliq" w:cs="B Nazanin" w:hint="eastAsia"/>
          <w:rtl/>
        </w:rPr>
        <w:t>شده</w:t>
      </w:r>
      <w:r w:rsidRPr="00EC41AF">
        <w:rPr>
          <w:rFonts w:ascii="IranNastaliq" w:hAnsi="IranNastaliq" w:cs="B Nazanin"/>
          <w:rtl/>
        </w:rPr>
        <w:t xml:space="preserve"> </w:t>
      </w:r>
      <w:r w:rsidRPr="00EC41AF">
        <w:rPr>
          <w:rFonts w:ascii="IranNastaliq" w:hAnsi="IranNastaliq" w:cs="B Nazanin" w:hint="eastAsia"/>
          <w:rtl/>
        </w:rPr>
        <w:t>از</w:t>
      </w:r>
      <w:r w:rsidRPr="00EC41AF">
        <w:rPr>
          <w:rFonts w:ascii="IranNastaliq" w:hAnsi="IranNastaliq" w:cs="B Nazanin"/>
        </w:rPr>
        <w:t>:</w:t>
      </w:r>
      <w:r w:rsidRPr="00EC41AF">
        <w:rPr>
          <w:rFonts w:ascii="IranNastaliq" w:hAnsi="IranNastaliq" w:cs="B Nazanin" w:hint="cs"/>
          <w:rtl/>
        </w:rPr>
        <w:t xml:space="preserve"> </w:t>
      </w:r>
      <w:r w:rsidRPr="00EC41AF">
        <w:rPr>
          <w:rFonts w:ascii="IranNastaliq" w:hAnsi="IranNastaliq" w:cs="B Nazanin"/>
          <w:rtl/>
        </w:rPr>
        <w:t>1</w:t>
      </w:r>
      <w:r w:rsidRPr="00EC41AF">
        <w:rPr>
          <w:rFonts w:ascii="IranNastaliq" w:hAnsi="IranNastaliq" w:cs="B Nazanin"/>
        </w:rPr>
        <w:t xml:space="preserve">- </w:t>
      </w:r>
      <w:r w:rsidRPr="00EC41AF">
        <w:rPr>
          <w:rFonts w:ascii="IranNastaliq" w:hAnsi="IranNastaliq" w:cs="B Nazanin" w:hint="eastAsia"/>
          <w:rtl/>
        </w:rPr>
        <w:t>سازمان</w:t>
      </w:r>
      <w:r w:rsidRPr="00EC41AF">
        <w:rPr>
          <w:rFonts w:ascii="IranNastaliq" w:hAnsi="IranNastaliq" w:cs="B Nazanin"/>
          <w:rtl/>
        </w:rPr>
        <w:t xml:space="preserve"> </w:t>
      </w:r>
      <w:r w:rsidRPr="00EC41AF">
        <w:rPr>
          <w:rFonts w:ascii="IranNastaliq" w:hAnsi="IranNastaliq" w:cs="B Nazanin" w:hint="eastAsia"/>
          <w:rtl/>
        </w:rPr>
        <w:t>دارالقرآن</w:t>
      </w:r>
      <w:r w:rsidRPr="00EC41AF">
        <w:rPr>
          <w:rFonts w:ascii="IranNastaliq" w:hAnsi="IranNastaliq" w:cs="B Nazanin"/>
          <w:rtl/>
        </w:rPr>
        <w:t xml:space="preserve"> </w:t>
      </w:r>
      <w:r w:rsidRPr="00EC41AF">
        <w:rPr>
          <w:rFonts w:ascii="IranNastaliq" w:hAnsi="IranNastaliq" w:cs="B Nazanin" w:hint="eastAsia"/>
          <w:rtl/>
        </w:rPr>
        <w:t>الکر</w:t>
      </w:r>
      <w:r w:rsidRPr="00EC41AF">
        <w:rPr>
          <w:rFonts w:ascii="IranNastaliq" w:hAnsi="IranNastaliq" w:cs="B Nazanin" w:hint="cs"/>
          <w:rtl/>
        </w:rPr>
        <w:t>ی</w:t>
      </w:r>
      <w:r w:rsidRPr="00EC41AF">
        <w:rPr>
          <w:rFonts w:ascii="IranNastaliq" w:hAnsi="IranNastaliq" w:cs="B Nazanin" w:hint="eastAsia"/>
          <w:rtl/>
        </w:rPr>
        <w:t>م</w:t>
      </w:r>
      <w:r w:rsidRPr="00EC41AF">
        <w:rPr>
          <w:rFonts w:ascii="IranNastaliq" w:hAnsi="IranNastaliq" w:cs="B Nazanin" w:hint="cs"/>
          <w:rtl/>
        </w:rPr>
        <w:t xml:space="preserve"> </w:t>
      </w:r>
      <w:r w:rsidRPr="00EC41AF">
        <w:rPr>
          <w:rFonts w:ascii="IranNastaliq" w:hAnsi="IranNastaliq" w:cs="B Nazanin"/>
          <w:rtl/>
        </w:rPr>
        <w:t>2</w:t>
      </w:r>
      <w:r w:rsidRPr="00EC41AF">
        <w:rPr>
          <w:rFonts w:ascii="IranNastaliq" w:hAnsi="IranNastaliq" w:cs="B Nazanin"/>
        </w:rPr>
        <w:t xml:space="preserve">- </w:t>
      </w:r>
      <w:r w:rsidRPr="00EC41AF">
        <w:rPr>
          <w:rFonts w:ascii="IranNastaliq" w:hAnsi="IranNastaliq" w:cs="B Nazanin" w:hint="eastAsia"/>
          <w:rtl/>
        </w:rPr>
        <w:t>سازمان</w:t>
      </w:r>
      <w:r w:rsidRPr="00EC41AF">
        <w:rPr>
          <w:rFonts w:ascii="IranNastaliq" w:hAnsi="IranNastaliq" w:cs="B Nazanin"/>
          <w:rtl/>
        </w:rPr>
        <w:t xml:space="preserve"> </w:t>
      </w:r>
      <w:r w:rsidRPr="00EC41AF">
        <w:rPr>
          <w:rFonts w:ascii="IranNastaliq" w:hAnsi="IranNastaliq" w:cs="B Nazanin" w:hint="eastAsia"/>
          <w:rtl/>
        </w:rPr>
        <w:t>اوقاف</w:t>
      </w:r>
      <w:r w:rsidRPr="00EC41AF">
        <w:rPr>
          <w:rFonts w:ascii="IranNastaliq" w:hAnsi="IranNastaliq" w:cs="B Nazanin"/>
          <w:rtl/>
        </w:rPr>
        <w:t xml:space="preserve"> </w:t>
      </w:r>
      <w:r w:rsidRPr="00EC41AF">
        <w:rPr>
          <w:rFonts w:ascii="IranNastaliq" w:hAnsi="IranNastaliq" w:cs="B Nazanin" w:hint="eastAsia"/>
          <w:rtl/>
        </w:rPr>
        <w:t>و</w:t>
      </w:r>
      <w:r w:rsidRPr="00EC41AF">
        <w:rPr>
          <w:rFonts w:ascii="IranNastaliq" w:hAnsi="IranNastaliq" w:cs="B Nazanin"/>
          <w:rtl/>
        </w:rPr>
        <w:t xml:space="preserve"> </w:t>
      </w:r>
      <w:r w:rsidRPr="00EC41AF">
        <w:rPr>
          <w:rFonts w:ascii="IranNastaliq" w:hAnsi="IranNastaliq" w:cs="B Nazanin" w:hint="eastAsia"/>
          <w:rtl/>
        </w:rPr>
        <w:t>امور</w:t>
      </w:r>
      <w:r w:rsidRPr="00EC41AF">
        <w:rPr>
          <w:rFonts w:ascii="IranNastaliq" w:hAnsi="IranNastaliq" w:cs="B Nazanin"/>
          <w:rtl/>
        </w:rPr>
        <w:t xml:space="preserve"> </w:t>
      </w:r>
      <w:r w:rsidRPr="00EC41AF">
        <w:rPr>
          <w:rFonts w:ascii="IranNastaliq" w:hAnsi="IranNastaliq" w:cs="B Nazanin" w:hint="eastAsia"/>
          <w:rtl/>
        </w:rPr>
        <w:t>خ</w:t>
      </w:r>
      <w:r w:rsidRPr="00EC41AF">
        <w:rPr>
          <w:rFonts w:ascii="IranNastaliq" w:hAnsi="IranNastaliq" w:cs="B Nazanin" w:hint="cs"/>
          <w:rtl/>
        </w:rPr>
        <w:t>ی</w:t>
      </w:r>
      <w:r w:rsidRPr="00EC41AF">
        <w:rPr>
          <w:rFonts w:ascii="IranNastaliq" w:hAnsi="IranNastaliq" w:cs="B Nazanin" w:hint="eastAsia"/>
          <w:rtl/>
        </w:rPr>
        <w:t>ر</w:t>
      </w:r>
      <w:r w:rsidRPr="00EC41AF">
        <w:rPr>
          <w:rFonts w:ascii="IranNastaliq" w:hAnsi="IranNastaliq" w:cs="B Nazanin" w:hint="cs"/>
          <w:rtl/>
        </w:rPr>
        <w:t>ی</w:t>
      </w:r>
      <w:r w:rsidRPr="00EC41AF">
        <w:rPr>
          <w:rFonts w:ascii="IranNastaliq" w:hAnsi="IranNastaliq" w:cs="B Nazanin" w:hint="eastAsia"/>
          <w:rtl/>
        </w:rPr>
        <w:t>ه</w:t>
      </w:r>
      <w:r w:rsidRPr="00EC41AF">
        <w:rPr>
          <w:rFonts w:ascii="IranNastaliq" w:hAnsi="IranNastaliq" w:cs="B Nazanin" w:hint="cs"/>
          <w:rtl/>
        </w:rPr>
        <w:t xml:space="preserve"> </w:t>
      </w:r>
      <w:r w:rsidRPr="00EC41AF">
        <w:rPr>
          <w:rFonts w:ascii="IranNastaliq" w:hAnsi="IranNastaliq" w:cs="B Nazanin"/>
          <w:rtl/>
        </w:rPr>
        <w:t xml:space="preserve">3- </w:t>
      </w:r>
      <w:r w:rsidRPr="00EC41AF">
        <w:rPr>
          <w:rFonts w:ascii="IranNastaliq" w:hAnsi="IranNastaliq" w:cs="B Nazanin" w:hint="eastAsia"/>
          <w:rtl/>
        </w:rPr>
        <w:t>وزارت</w:t>
      </w:r>
      <w:r w:rsidRPr="00EC41AF">
        <w:rPr>
          <w:rFonts w:ascii="IranNastaliq" w:hAnsi="IranNastaliq" w:cs="B Nazanin"/>
          <w:rtl/>
        </w:rPr>
        <w:t xml:space="preserve"> </w:t>
      </w:r>
      <w:r w:rsidRPr="00EC41AF">
        <w:rPr>
          <w:rFonts w:ascii="IranNastaliq" w:hAnsi="IranNastaliq" w:cs="B Nazanin" w:hint="eastAsia"/>
          <w:rtl/>
        </w:rPr>
        <w:t>آموزش</w:t>
      </w:r>
      <w:r w:rsidRPr="00EC41AF">
        <w:rPr>
          <w:rFonts w:ascii="IranNastaliq" w:hAnsi="IranNastaliq" w:cs="B Nazanin"/>
          <w:rtl/>
        </w:rPr>
        <w:t xml:space="preserve"> </w:t>
      </w:r>
      <w:r w:rsidRPr="00EC41AF">
        <w:rPr>
          <w:rFonts w:ascii="IranNastaliq" w:hAnsi="IranNastaliq" w:cs="B Nazanin" w:hint="eastAsia"/>
          <w:rtl/>
        </w:rPr>
        <w:t>و</w:t>
      </w:r>
      <w:r w:rsidRPr="00EC41AF">
        <w:rPr>
          <w:rFonts w:ascii="IranNastaliq" w:hAnsi="IranNastaliq" w:cs="B Nazanin"/>
          <w:rtl/>
        </w:rPr>
        <w:t xml:space="preserve"> </w:t>
      </w:r>
      <w:r w:rsidRPr="00EC41AF">
        <w:rPr>
          <w:rFonts w:ascii="IranNastaliq" w:hAnsi="IranNastaliq" w:cs="B Nazanin" w:hint="eastAsia"/>
          <w:rtl/>
        </w:rPr>
        <w:t>پرورش</w:t>
      </w:r>
    </w:p>
    <w:p w:rsidR="00EC41AF" w:rsidRPr="00003DD5" w:rsidRDefault="00EC41AF" w:rsidP="00EC41AF">
      <w:pPr>
        <w:pStyle w:val="ListParagraph"/>
        <w:bidi/>
        <w:spacing w:after="0" w:line="240" w:lineRule="auto"/>
        <w:rPr>
          <w:rFonts w:ascii="IranNastaliq" w:hAnsi="IranNastaliq" w:cs="B Nazanin"/>
          <w:sz w:val="10"/>
          <w:szCs w:val="10"/>
          <w:rtl/>
        </w:rPr>
      </w:pPr>
    </w:p>
    <w:p w:rsidR="000F6B0F" w:rsidRPr="0047105A" w:rsidRDefault="000F6B0F" w:rsidP="000F6B0F">
      <w:pPr>
        <w:bidi/>
        <w:spacing w:after="0" w:line="240" w:lineRule="auto"/>
        <w:rPr>
          <w:rFonts w:ascii="IranNastaliq" w:hAnsi="IranNastaliq" w:cs="B Nazanin"/>
          <w:b/>
          <w:bCs/>
          <w:sz w:val="2"/>
          <w:szCs w:val="2"/>
          <w:rtl/>
          <w:lang w:bidi="fa-IR"/>
        </w:rPr>
      </w:pPr>
    </w:p>
    <w:tbl>
      <w:tblPr>
        <w:tblpPr w:leftFromText="180" w:rightFromText="180" w:vertAnchor="text" w:horzAnchor="margin" w:tblpXSpec="center" w:tblpY="138"/>
        <w:bidiVisual/>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1816"/>
        <w:gridCol w:w="1701"/>
        <w:gridCol w:w="2150"/>
        <w:gridCol w:w="2410"/>
      </w:tblGrid>
      <w:tr w:rsidR="000F6B0F" w:rsidTr="000F6B0F">
        <w:trPr>
          <w:trHeight w:val="419"/>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F6B0F" w:rsidRPr="000F6B0F" w:rsidRDefault="000F6B0F" w:rsidP="000F6B0F">
            <w:pPr>
              <w:bidi/>
              <w:spacing w:after="0" w:line="240" w:lineRule="auto"/>
              <w:jc w:val="center"/>
              <w:rPr>
                <w:rFonts w:cs="B Titr"/>
                <w:sz w:val="26"/>
                <w:szCs w:val="26"/>
                <w:lang w:bidi="fa-IR"/>
              </w:rPr>
            </w:pPr>
            <w:r w:rsidRPr="00EC41AF">
              <w:rPr>
                <w:rFonts w:cs="B Titr" w:hint="cs"/>
                <w:rtl/>
                <w:lang w:bidi="fa-IR"/>
              </w:rPr>
              <w:t>آخرین مدرک تحصیلی</w:t>
            </w:r>
          </w:p>
        </w:tc>
      </w:tr>
      <w:tr w:rsidR="000F6B0F" w:rsidTr="000F6B0F">
        <w:trPr>
          <w:trHeight w:val="163"/>
        </w:trPr>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F6B0F" w:rsidRPr="00E71372" w:rsidRDefault="000F6B0F" w:rsidP="000F6B0F">
            <w:pPr>
              <w:bidi/>
              <w:spacing w:after="0" w:line="240" w:lineRule="auto"/>
              <w:jc w:val="center"/>
              <w:rPr>
                <w:rFonts w:ascii="IranNastaliq" w:hAnsi="IranNastaliq" w:cs="B Nazanin"/>
                <w:b/>
                <w:bCs/>
              </w:rPr>
            </w:pPr>
            <w:r w:rsidRPr="00E71372">
              <w:rPr>
                <w:rFonts w:ascii="IranNastaliq" w:hAnsi="IranNastaliq" w:cs="B Nazanin" w:hint="cs"/>
                <w:b/>
                <w:bCs/>
                <w:rtl/>
              </w:rPr>
              <w:t>نوع مدرک</w:t>
            </w:r>
            <w:r w:rsidRPr="003E538C">
              <w:rPr>
                <w:rFonts w:ascii="IranNastaliq" w:hAnsi="IranNastaliq" w:cs="B Nazanin" w:hint="cs"/>
                <w:b/>
                <w:bCs/>
                <w:vertAlign w:val="superscript"/>
                <w:rtl/>
              </w:rPr>
              <w:t>*</w:t>
            </w:r>
          </w:p>
        </w:tc>
        <w:tc>
          <w:tcPr>
            <w:tcW w:w="1816"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rsidR="000F6B0F" w:rsidRPr="00E71372" w:rsidRDefault="000F6B0F" w:rsidP="000F6B0F">
            <w:pPr>
              <w:bidi/>
              <w:spacing w:after="0" w:line="240" w:lineRule="auto"/>
              <w:jc w:val="center"/>
              <w:rPr>
                <w:rFonts w:ascii="IranNastaliq" w:hAnsi="IranNastaliq" w:cs="B Nazanin"/>
                <w:b/>
                <w:bCs/>
              </w:rPr>
            </w:pPr>
            <w:r w:rsidRPr="00E71372">
              <w:rPr>
                <w:rFonts w:ascii="IranNastaliq" w:hAnsi="IranNastaliq" w:cs="B Nazanin" w:hint="cs"/>
                <w:b/>
                <w:bCs/>
                <w:rtl/>
              </w:rPr>
              <w:t>رشته</w:t>
            </w:r>
          </w:p>
        </w:tc>
        <w:tc>
          <w:tcPr>
            <w:tcW w:w="1701" w:type="dxa"/>
            <w:tcBorders>
              <w:top w:val="single" w:sz="4" w:space="0" w:color="000000"/>
              <w:left w:val="single" w:sz="4" w:space="0" w:color="auto"/>
              <w:bottom w:val="single" w:sz="4" w:space="0" w:color="000000"/>
              <w:right w:val="single" w:sz="4" w:space="0" w:color="000000"/>
            </w:tcBorders>
            <w:shd w:val="clear" w:color="auto" w:fill="D9D9D9"/>
            <w:vAlign w:val="center"/>
          </w:tcPr>
          <w:p w:rsidR="000F6B0F" w:rsidRPr="00E71372" w:rsidRDefault="000F6B0F" w:rsidP="000F6B0F">
            <w:pPr>
              <w:bidi/>
              <w:spacing w:after="0" w:line="240" w:lineRule="auto"/>
              <w:jc w:val="center"/>
              <w:rPr>
                <w:rFonts w:ascii="IranNastaliq" w:hAnsi="IranNastaliq" w:cs="B Nazanin"/>
                <w:b/>
                <w:bCs/>
              </w:rPr>
            </w:pPr>
            <w:r w:rsidRPr="00E71372">
              <w:rPr>
                <w:rFonts w:ascii="IranNastaliq" w:hAnsi="IranNastaliq" w:cs="B Nazanin" w:hint="cs"/>
                <w:b/>
                <w:bCs/>
                <w:rtl/>
              </w:rPr>
              <w:t>محل تحصیل</w:t>
            </w:r>
          </w:p>
        </w:tc>
        <w:tc>
          <w:tcPr>
            <w:tcW w:w="21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F6B0F" w:rsidRPr="00E71372" w:rsidRDefault="000F6B0F" w:rsidP="000F6B0F">
            <w:pPr>
              <w:bidi/>
              <w:spacing w:after="0" w:line="240" w:lineRule="auto"/>
              <w:jc w:val="center"/>
              <w:rPr>
                <w:rFonts w:ascii="IranNastaliq" w:hAnsi="IranNastaliq" w:cs="B Nazanin"/>
                <w:b/>
                <w:bCs/>
              </w:rPr>
            </w:pPr>
            <w:r w:rsidRPr="00E71372">
              <w:rPr>
                <w:rFonts w:ascii="IranNastaliq" w:hAnsi="IranNastaliq" w:cs="B Nazanin" w:hint="cs"/>
                <w:b/>
                <w:bCs/>
                <w:rtl/>
              </w:rPr>
              <w:t>معدل</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6B0F" w:rsidRPr="00E04E26" w:rsidRDefault="000F6B0F" w:rsidP="000F6B0F">
            <w:pPr>
              <w:bidi/>
              <w:spacing w:after="0" w:line="240" w:lineRule="auto"/>
              <w:jc w:val="center"/>
              <w:rPr>
                <w:rFonts w:ascii="IranNastaliq" w:hAnsi="IranNastaliq" w:cs="B Nazanin"/>
                <w:b/>
                <w:bCs/>
              </w:rPr>
            </w:pPr>
            <w:r w:rsidRPr="00E71372">
              <w:rPr>
                <w:rFonts w:ascii="IranNastaliq" w:hAnsi="IranNastaliq" w:cs="B Nazanin" w:hint="cs"/>
                <w:b/>
                <w:bCs/>
                <w:rtl/>
              </w:rPr>
              <w:t>رتبه یا موفقیت تحصیلی</w:t>
            </w:r>
          </w:p>
        </w:tc>
      </w:tr>
      <w:tr w:rsidR="000F6B0F" w:rsidTr="000F6B0F">
        <w:trPr>
          <w:trHeight w:val="620"/>
        </w:trPr>
        <w:tc>
          <w:tcPr>
            <w:tcW w:w="2130" w:type="dxa"/>
            <w:tcBorders>
              <w:top w:val="single" w:sz="4" w:space="0" w:color="000000"/>
              <w:left w:val="single" w:sz="4" w:space="0" w:color="000000"/>
              <w:bottom w:val="double" w:sz="4" w:space="0" w:color="auto"/>
              <w:right w:val="single" w:sz="4" w:space="0" w:color="000000"/>
            </w:tcBorders>
          </w:tcPr>
          <w:p w:rsidR="000F6B0F" w:rsidRPr="008D6277" w:rsidRDefault="000F6B0F" w:rsidP="000F6B0F">
            <w:pPr>
              <w:bidi/>
              <w:rPr>
                <w:rFonts w:ascii="IranNastaliq" w:hAnsi="IranNastaliq" w:cs="B Nazanin"/>
                <w:sz w:val="6"/>
                <w:szCs w:val="6"/>
              </w:rPr>
            </w:pPr>
          </w:p>
        </w:tc>
        <w:tc>
          <w:tcPr>
            <w:tcW w:w="1816" w:type="dxa"/>
            <w:tcBorders>
              <w:top w:val="single" w:sz="4" w:space="0" w:color="000000"/>
              <w:left w:val="single" w:sz="4" w:space="0" w:color="000000"/>
              <w:bottom w:val="double" w:sz="4" w:space="0" w:color="auto"/>
              <w:right w:val="single" w:sz="4" w:space="0" w:color="auto"/>
            </w:tcBorders>
          </w:tcPr>
          <w:p w:rsidR="000F6B0F" w:rsidRPr="008D6277" w:rsidRDefault="000F6B0F" w:rsidP="000F6B0F">
            <w:pPr>
              <w:bidi/>
              <w:rPr>
                <w:rFonts w:ascii="IranNastaliq" w:hAnsi="IranNastaliq" w:cs="B Nazanin"/>
                <w:sz w:val="6"/>
                <w:szCs w:val="6"/>
              </w:rPr>
            </w:pPr>
          </w:p>
        </w:tc>
        <w:tc>
          <w:tcPr>
            <w:tcW w:w="1701" w:type="dxa"/>
            <w:tcBorders>
              <w:top w:val="single" w:sz="4" w:space="0" w:color="000000"/>
              <w:left w:val="single" w:sz="4" w:space="0" w:color="auto"/>
              <w:bottom w:val="double" w:sz="4" w:space="0" w:color="auto"/>
              <w:right w:val="single" w:sz="4" w:space="0" w:color="000000"/>
            </w:tcBorders>
          </w:tcPr>
          <w:p w:rsidR="000F6B0F" w:rsidRPr="008D6277" w:rsidRDefault="000F6B0F" w:rsidP="000F6B0F">
            <w:pPr>
              <w:bidi/>
              <w:rPr>
                <w:rFonts w:ascii="IranNastaliq" w:hAnsi="IranNastaliq" w:cs="B Nazanin"/>
                <w:sz w:val="6"/>
                <w:szCs w:val="6"/>
              </w:rPr>
            </w:pPr>
          </w:p>
        </w:tc>
        <w:tc>
          <w:tcPr>
            <w:tcW w:w="2150" w:type="dxa"/>
            <w:tcBorders>
              <w:top w:val="single" w:sz="4" w:space="0" w:color="000000"/>
              <w:left w:val="single" w:sz="4" w:space="0" w:color="000000"/>
              <w:bottom w:val="double" w:sz="4" w:space="0" w:color="auto"/>
              <w:right w:val="single" w:sz="4" w:space="0" w:color="000000"/>
            </w:tcBorders>
          </w:tcPr>
          <w:p w:rsidR="000F6B0F" w:rsidRPr="008D6277" w:rsidRDefault="000F6B0F" w:rsidP="000F6B0F">
            <w:pPr>
              <w:bidi/>
              <w:rPr>
                <w:rFonts w:ascii="IranNastaliq" w:hAnsi="IranNastaliq" w:cs="B Nazanin"/>
                <w:sz w:val="6"/>
                <w:szCs w:val="6"/>
              </w:rPr>
            </w:pPr>
          </w:p>
        </w:tc>
        <w:tc>
          <w:tcPr>
            <w:tcW w:w="2410" w:type="dxa"/>
            <w:tcBorders>
              <w:top w:val="single" w:sz="4" w:space="0" w:color="000000"/>
              <w:left w:val="single" w:sz="4" w:space="0" w:color="000000"/>
              <w:bottom w:val="double" w:sz="4" w:space="0" w:color="auto"/>
              <w:right w:val="single" w:sz="4" w:space="0" w:color="000000"/>
            </w:tcBorders>
          </w:tcPr>
          <w:p w:rsidR="000F6B0F" w:rsidRPr="008D6277" w:rsidRDefault="000F6B0F" w:rsidP="000F6B0F">
            <w:pPr>
              <w:bidi/>
              <w:rPr>
                <w:rFonts w:ascii="IranNastaliq" w:hAnsi="IranNastaliq" w:cs="B Nazanin"/>
                <w:sz w:val="6"/>
                <w:szCs w:val="6"/>
              </w:rPr>
            </w:pPr>
          </w:p>
        </w:tc>
      </w:tr>
      <w:tr w:rsidR="000F6B0F" w:rsidTr="000F6B0F">
        <w:trPr>
          <w:gridAfter w:val="2"/>
          <w:wAfter w:w="4560" w:type="dxa"/>
          <w:trHeight w:val="268"/>
        </w:trPr>
        <w:tc>
          <w:tcPr>
            <w:tcW w:w="3946" w:type="dxa"/>
            <w:gridSpan w:val="2"/>
            <w:vMerge w:val="restart"/>
            <w:tcBorders>
              <w:top w:val="double" w:sz="4" w:space="0" w:color="auto"/>
              <w:left w:val="single" w:sz="4" w:space="0" w:color="000000"/>
              <w:right w:val="single" w:sz="4" w:space="0" w:color="auto"/>
            </w:tcBorders>
            <w:shd w:val="pct10" w:color="auto" w:fill="auto"/>
            <w:vAlign w:val="center"/>
          </w:tcPr>
          <w:p w:rsidR="000F6B0F" w:rsidRPr="008D6277" w:rsidRDefault="000F6B0F" w:rsidP="000F6B0F">
            <w:pPr>
              <w:bidi/>
              <w:spacing w:after="0"/>
              <w:jc w:val="center"/>
              <w:rPr>
                <w:rFonts w:ascii="IranNastaliq" w:hAnsi="IranNastaliq" w:cs="B Nazanin"/>
                <w:sz w:val="6"/>
                <w:szCs w:val="6"/>
              </w:rPr>
            </w:pPr>
            <w:r w:rsidRPr="00D3669C">
              <w:rPr>
                <w:rFonts w:ascii="IranNastaliq" w:hAnsi="IranNastaliq" w:cs="B Nazanin" w:hint="cs"/>
                <w:b/>
                <w:bCs/>
                <w:sz w:val="16"/>
                <w:szCs w:val="16"/>
                <w:rtl/>
              </w:rPr>
              <w:t xml:space="preserve"> (</w:t>
            </w:r>
            <w:r w:rsidRPr="00D3669C">
              <w:rPr>
                <w:rFonts w:cs="B Nazanin" w:hint="cs"/>
                <w:b/>
                <w:bCs/>
                <w:sz w:val="20"/>
                <w:szCs w:val="20"/>
                <w:rtl/>
                <w:lang w:bidi="fa-IR"/>
              </w:rPr>
              <w:t xml:space="preserve"> </w:t>
            </w:r>
            <w:r>
              <w:rPr>
                <w:rFonts w:cs="B Nazanin" w:hint="cs"/>
                <w:b/>
                <w:bCs/>
                <w:sz w:val="20"/>
                <w:szCs w:val="20"/>
                <w:rtl/>
                <w:lang w:bidi="fa-IR"/>
              </w:rPr>
              <w:t>سقف امتیاز 7</w:t>
            </w:r>
            <w:r w:rsidRPr="00D3669C">
              <w:rPr>
                <w:rFonts w:ascii="IranNastaliq" w:hAnsi="IranNastaliq" w:cs="B Nazanin" w:hint="cs"/>
                <w:b/>
                <w:bCs/>
                <w:sz w:val="16"/>
                <w:szCs w:val="16"/>
                <w:rtl/>
              </w:rPr>
              <w:t xml:space="preserve"> )</w:t>
            </w:r>
          </w:p>
        </w:tc>
        <w:tc>
          <w:tcPr>
            <w:tcW w:w="1701" w:type="dxa"/>
            <w:tcBorders>
              <w:top w:val="double" w:sz="4" w:space="0" w:color="auto"/>
              <w:left w:val="single" w:sz="4" w:space="0" w:color="auto"/>
              <w:bottom w:val="single" w:sz="4" w:space="0" w:color="000000"/>
              <w:right w:val="single" w:sz="4" w:space="0" w:color="000000"/>
            </w:tcBorders>
            <w:shd w:val="pct10" w:color="auto" w:fill="auto"/>
            <w:vAlign w:val="center"/>
          </w:tcPr>
          <w:p w:rsidR="000F6B0F" w:rsidRPr="00D3669C" w:rsidRDefault="000F6B0F" w:rsidP="000F6B0F">
            <w:pPr>
              <w:bidi/>
              <w:spacing w:after="0" w:line="240" w:lineRule="auto"/>
              <w:jc w:val="center"/>
              <w:rPr>
                <w:rFonts w:ascii="IranNastaliq" w:hAnsi="IranNastaliq" w:cs="B Nazanin"/>
                <w:b/>
                <w:bCs/>
                <w:sz w:val="18"/>
                <w:szCs w:val="18"/>
              </w:rPr>
            </w:pPr>
            <w:r>
              <w:rPr>
                <w:rFonts w:ascii="IranNastaliq" w:hAnsi="IranNastaliq" w:cs="B Nazanin" w:hint="cs"/>
                <w:b/>
                <w:bCs/>
                <w:sz w:val="20"/>
                <w:szCs w:val="20"/>
                <w:rtl/>
              </w:rPr>
              <w:t>جمع امتیاز</w:t>
            </w:r>
          </w:p>
        </w:tc>
      </w:tr>
      <w:tr w:rsidR="000F6B0F" w:rsidTr="000F6B0F">
        <w:trPr>
          <w:gridAfter w:val="2"/>
          <w:wAfter w:w="4560" w:type="dxa"/>
          <w:trHeight w:val="601"/>
        </w:trPr>
        <w:tc>
          <w:tcPr>
            <w:tcW w:w="3946" w:type="dxa"/>
            <w:gridSpan w:val="2"/>
            <w:vMerge/>
            <w:tcBorders>
              <w:left w:val="single" w:sz="4" w:space="0" w:color="000000"/>
              <w:bottom w:val="single" w:sz="4" w:space="0" w:color="000000"/>
              <w:right w:val="single" w:sz="4" w:space="0" w:color="auto"/>
            </w:tcBorders>
            <w:shd w:val="pct10" w:color="auto" w:fill="auto"/>
            <w:vAlign w:val="center"/>
          </w:tcPr>
          <w:p w:rsidR="000F6B0F" w:rsidRDefault="000F6B0F" w:rsidP="000F6B0F">
            <w:pPr>
              <w:bidi/>
              <w:spacing w:after="0" w:line="240" w:lineRule="auto"/>
              <w:jc w:val="center"/>
              <w:rPr>
                <w:rFonts w:ascii="IranNastaliq" w:hAnsi="IranNastaliq" w:cs="B Nazanin"/>
                <w:b/>
                <w:bCs/>
                <w:sz w:val="20"/>
                <w:szCs w:val="20"/>
                <w:rtl/>
              </w:rPr>
            </w:pPr>
          </w:p>
        </w:tc>
        <w:tc>
          <w:tcPr>
            <w:tcW w:w="1701" w:type="dxa"/>
            <w:tcBorders>
              <w:top w:val="single" w:sz="4" w:space="0" w:color="000000"/>
              <w:left w:val="single" w:sz="4" w:space="0" w:color="auto"/>
              <w:bottom w:val="single" w:sz="4" w:space="0" w:color="000000"/>
              <w:right w:val="single" w:sz="4" w:space="0" w:color="000000"/>
            </w:tcBorders>
            <w:shd w:val="pct10" w:color="auto" w:fill="auto"/>
            <w:vAlign w:val="center"/>
          </w:tcPr>
          <w:p w:rsidR="000F6B0F" w:rsidRPr="008D6277" w:rsidRDefault="000F6B0F" w:rsidP="000F6B0F">
            <w:pPr>
              <w:bidi/>
              <w:jc w:val="center"/>
              <w:rPr>
                <w:rFonts w:ascii="IranNastaliq" w:hAnsi="IranNastaliq" w:cs="B Nazanin"/>
                <w:sz w:val="6"/>
                <w:szCs w:val="6"/>
              </w:rPr>
            </w:pPr>
          </w:p>
        </w:tc>
      </w:tr>
    </w:tbl>
    <w:p w:rsidR="003E538C" w:rsidRPr="00C5002D" w:rsidRDefault="002C26A6" w:rsidP="003E538C">
      <w:pPr>
        <w:pStyle w:val="ListParagraph"/>
        <w:numPr>
          <w:ilvl w:val="0"/>
          <w:numId w:val="39"/>
        </w:numPr>
        <w:bidi/>
        <w:spacing w:after="0" w:line="240" w:lineRule="auto"/>
        <w:ind w:left="-421" w:firstLine="0"/>
        <w:rPr>
          <w:rFonts w:ascii="IranNastaliq" w:hAnsi="IranNastaliq" w:cs="B Nazanin" w:hint="cs"/>
          <w:sz w:val="24"/>
          <w:szCs w:val="24"/>
        </w:rPr>
      </w:pPr>
      <w:r w:rsidRPr="00C5002D">
        <w:rPr>
          <w:rFonts w:ascii="IranNastaliq" w:hAnsi="IranNastaliq" w:cs="B Nazanin" w:hint="cs"/>
          <w:rtl/>
        </w:rPr>
        <w:t>فقط امتیاز آخرین مدرک تحصیلی به هر فرد داده میشود</w:t>
      </w:r>
      <w:r w:rsidR="00C5002D">
        <w:rPr>
          <w:rFonts w:ascii="IranNastaliq" w:hAnsi="IranNastaliq" w:cs="B Nazanin" w:hint="cs"/>
          <w:rtl/>
        </w:rPr>
        <w:t>.</w:t>
      </w:r>
    </w:p>
    <w:p w:rsidR="00C5002D" w:rsidRPr="00C5002D" w:rsidRDefault="00C5002D" w:rsidP="00C5002D">
      <w:pPr>
        <w:pStyle w:val="ListParagraph"/>
        <w:bidi/>
        <w:spacing w:after="0" w:line="240" w:lineRule="auto"/>
        <w:ind w:left="-421"/>
        <w:rPr>
          <w:rFonts w:ascii="IranNastaliq" w:hAnsi="IranNastaliq" w:cs="B Nazanin"/>
          <w:sz w:val="24"/>
          <w:szCs w:val="24"/>
          <w:rtl/>
        </w:rPr>
      </w:pPr>
    </w:p>
    <w:tbl>
      <w:tblPr>
        <w:bidiVisual/>
        <w:tblW w:w="10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9"/>
        <w:gridCol w:w="2204"/>
        <w:gridCol w:w="1599"/>
        <w:gridCol w:w="4574"/>
      </w:tblGrid>
      <w:tr w:rsidR="000F6B0F" w:rsidTr="00950063">
        <w:trPr>
          <w:trHeight w:val="213"/>
          <w:jc w:val="center"/>
        </w:trPr>
        <w:tc>
          <w:tcPr>
            <w:tcW w:w="10286"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6B0F" w:rsidRPr="003635BB" w:rsidRDefault="000F6B0F" w:rsidP="003C67DA">
            <w:pPr>
              <w:bidi/>
              <w:spacing w:after="0" w:line="240" w:lineRule="auto"/>
              <w:jc w:val="center"/>
              <w:rPr>
                <w:rFonts w:ascii="IranNastaliq" w:hAnsi="IranNastaliq" w:cs="B Nazanin"/>
                <w:b/>
                <w:bCs/>
                <w:sz w:val="24"/>
                <w:szCs w:val="24"/>
              </w:rPr>
            </w:pPr>
            <w:r w:rsidRPr="00EC41AF">
              <w:rPr>
                <w:rFonts w:cs="B Titr" w:hint="cs"/>
                <w:rtl/>
                <w:lang w:bidi="fa-IR"/>
              </w:rPr>
              <w:t>فعالیت تبرعی یا جهادی</w:t>
            </w:r>
          </w:p>
        </w:tc>
      </w:tr>
      <w:tr w:rsidR="000F6B0F" w:rsidTr="003C67DA">
        <w:trPr>
          <w:trHeight w:val="163"/>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D9D9D9"/>
            <w:hideMark/>
          </w:tcPr>
          <w:p w:rsidR="000F6B0F" w:rsidRPr="003635BB" w:rsidRDefault="000F6B0F" w:rsidP="00E16127">
            <w:pPr>
              <w:bidi/>
              <w:spacing w:after="0" w:line="240" w:lineRule="auto"/>
              <w:jc w:val="center"/>
              <w:rPr>
                <w:rFonts w:ascii="IranNastaliq" w:hAnsi="IranNastaliq" w:cs="B Nazanin"/>
                <w:b/>
                <w:bCs/>
                <w:sz w:val="24"/>
                <w:szCs w:val="24"/>
              </w:rPr>
            </w:pPr>
            <w:r>
              <w:rPr>
                <w:rFonts w:ascii="IranNastaliq" w:hAnsi="IranNastaliq" w:cs="B Nazanin" w:hint="cs"/>
                <w:b/>
                <w:bCs/>
                <w:sz w:val="24"/>
                <w:szCs w:val="24"/>
                <w:rtl/>
              </w:rPr>
              <w:t>دوره‌های</w:t>
            </w:r>
            <w:r w:rsidRPr="003635BB">
              <w:rPr>
                <w:rFonts w:ascii="IranNastaliq" w:hAnsi="IranNastaliq" w:cs="B Nazanin" w:hint="cs"/>
                <w:b/>
                <w:bCs/>
                <w:sz w:val="24"/>
                <w:szCs w:val="24"/>
                <w:rtl/>
              </w:rPr>
              <w:t xml:space="preserve"> </w:t>
            </w:r>
            <w:r>
              <w:rPr>
                <w:rFonts w:ascii="IranNastaliq" w:hAnsi="IranNastaliq" w:cs="B Nazanin" w:hint="cs"/>
                <w:b/>
                <w:bCs/>
                <w:sz w:val="24"/>
                <w:szCs w:val="24"/>
                <w:rtl/>
              </w:rPr>
              <w:t>فعالیت</w:t>
            </w:r>
          </w:p>
        </w:tc>
        <w:tc>
          <w:tcPr>
            <w:tcW w:w="2204" w:type="dxa"/>
            <w:tcBorders>
              <w:top w:val="single" w:sz="4" w:space="0" w:color="000000"/>
              <w:left w:val="single" w:sz="4" w:space="0" w:color="000000"/>
              <w:bottom w:val="single" w:sz="4" w:space="0" w:color="000000"/>
              <w:right w:val="single" w:sz="4" w:space="0" w:color="000000"/>
            </w:tcBorders>
            <w:shd w:val="clear" w:color="auto" w:fill="D9D9D9"/>
            <w:hideMark/>
          </w:tcPr>
          <w:p w:rsidR="000F6B0F" w:rsidRPr="003635BB" w:rsidRDefault="000F6B0F" w:rsidP="00E16127">
            <w:pPr>
              <w:bidi/>
              <w:spacing w:after="0" w:line="240" w:lineRule="auto"/>
              <w:jc w:val="center"/>
              <w:rPr>
                <w:rFonts w:ascii="IranNastaliq" w:hAnsi="IranNastaliq" w:cs="B Nazanin"/>
                <w:b/>
                <w:bCs/>
                <w:sz w:val="24"/>
                <w:szCs w:val="24"/>
              </w:rPr>
            </w:pPr>
            <w:r>
              <w:rPr>
                <w:rFonts w:ascii="IranNastaliq" w:hAnsi="IranNastaliq" w:cs="B Nazanin" w:hint="cs"/>
                <w:b/>
                <w:bCs/>
                <w:sz w:val="24"/>
                <w:szCs w:val="24"/>
                <w:rtl/>
              </w:rPr>
              <w:t>محل تدریس</w:t>
            </w:r>
          </w:p>
        </w:tc>
        <w:tc>
          <w:tcPr>
            <w:tcW w:w="1599" w:type="dxa"/>
            <w:tcBorders>
              <w:top w:val="single" w:sz="4" w:space="0" w:color="000000"/>
              <w:left w:val="single" w:sz="4" w:space="0" w:color="000000"/>
              <w:bottom w:val="single" w:sz="4" w:space="0" w:color="000000"/>
              <w:right w:val="single" w:sz="4" w:space="0" w:color="auto"/>
            </w:tcBorders>
            <w:shd w:val="clear" w:color="auto" w:fill="D9D9D9"/>
            <w:hideMark/>
          </w:tcPr>
          <w:p w:rsidR="000F6B0F" w:rsidRPr="003635BB" w:rsidRDefault="000F6B0F" w:rsidP="00E16127">
            <w:pPr>
              <w:bidi/>
              <w:spacing w:after="0" w:line="240" w:lineRule="auto"/>
              <w:jc w:val="center"/>
              <w:rPr>
                <w:rFonts w:ascii="IranNastaliq" w:hAnsi="IranNastaliq" w:cs="B Nazanin"/>
                <w:b/>
                <w:bCs/>
                <w:sz w:val="24"/>
                <w:szCs w:val="24"/>
              </w:rPr>
            </w:pPr>
            <w:r>
              <w:rPr>
                <w:rFonts w:ascii="IranNastaliq" w:hAnsi="IranNastaliq" w:cs="B Nazanin" w:hint="cs"/>
                <w:b/>
                <w:bCs/>
                <w:sz w:val="24"/>
                <w:szCs w:val="24"/>
                <w:rtl/>
              </w:rPr>
              <w:t>تعداد قرآن آموز</w:t>
            </w:r>
          </w:p>
        </w:tc>
        <w:tc>
          <w:tcPr>
            <w:tcW w:w="4574" w:type="dxa"/>
            <w:tcBorders>
              <w:top w:val="single" w:sz="4" w:space="0" w:color="000000"/>
              <w:left w:val="single" w:sz="4" w:space="0" w:color="auto"/>
              <w:bottom w:val="single" w:sz="4" w:space="0" w:color="000000"/>
              <w:right w:val="single" w:sz="4" w:space="0" w:color="000000"/>
            </w:tcBorders>
            <w:shd w:val="clear" w:color="auto" w:fill="D9D9D9"/>
          </w:tcPr>
          <w:p w:rsidR="000F6B0F" w:rsidRPr="003635BB" w:rsidRDefault="000F6B0F" w:rsidP="00E16127">
            <w:pPr>
              <w:bidi/>
              <w:spacing w:after="0" w:line="240" w:lineRule="auto"/>
              <w:jc w:val="center"/>
              <w:rPr>
                <w:rFonts w:ascii="IranNastaliq" w:hAnsi="IranNastaliq" w:cs="B Nazanin"/>
                <w:b/>
                <w:bCs/>
                <w:sz w:val="24"/>
                <w:szCs w:val="24"/>
              </w:rPr>
            </w:pPr>
            <w:r w:rsidRPr="003635BB">
              <w:rPr>
                <w:rFonts w:ascii="IranNastaliq" w:hAnsi="IranNastaliq" w:cs="B Nazanin" w:hint="cs"/>
                <w:b/>
                <w:bCs/>
                <w:sz w:val="24"/>
                <w:szCs w:val="24"/>
                <w:rtl/>
              </w:rPr>
              <w:t>توضیحات</w:t>
            </w:r>
          </w:p>
        </w:tc>
      </w:tr>
      <w:tr w:rsidR="000F6B0F" w:rsidTr="003C67DA">
        <w:trPr>
          <w:trHeight w:val="370"/>
          <w:jc w:val="center"/>
        </w:trPr>
        <w:tc>
          <w:tcPr>
            <w:tcW w:w="1909" w:type="dxa"/>
            <w:tcBorders>
              <w:top w:val="single" w:sz="4" w:space="0" w:color="000000"/>
              <w:left w:val="single" w:sz="4" w:space="0" w:color="000000"/>
              <w:bottom w:val="single" w:sz="4" w:space="0" w:color="auto"/>
              <w:right w:val="single" w:sz="4" w:space="0" w:color="000000"/>
            </w:tcBorders>
            <w:vAlign w:val="center"/>
            <w:hideMark/>
          </w:tcPr>
          <w:p w:rsidR="000F6B0F" w:rsidRPr="008E2801" w:rsidRDefault="000F6B0F" w:rsidP="003C67DA">
            <w:pPr>
              <w:bidi/>
              <w:spacing w:after="0" w:line="240" w:lineRule="auto"/>
              <w:rPr>
                <w:rFonts w:ascii="IranNastaliq" w:hAnsi="IranNastaliq" w:cs="B Nazanin"/>
                <w:b/>
                <w:bCs/>
                <w:sz w:val="20"/>
                <w:szCs w:val="20"/>
              </w:rPr>
            </w:pPr>
            <w:r>
              <w:rPr>
                <w:rFonts w:ascii="IranNastaliq" w:hAnsi="IranNastaliq" w:cs="B Nazanin" w:hint="cs"/>
                <w:b/>
                <w:bCs/>
                <w:sz w:val="20"/>
                <w:szCs w:val="20"/>
                <w:rtl/>
              </w:rPr>
              <w:t>....... الی .......  سال</w:t>
            </w:r>
          </w:p>
        </w:tc>
        <w:tc>
          <w:tcPr>
            <w:tcW w:w="2204" w:type="dxa"/>
            <w:tcBorders>
              <w:top w:val="single" w:sz="4" w:space="0" w:color="000000"/>
              <w:left w:val="single" w:sz="4" w:space="0" w:color="000000"/>
              <w:bottom w:val="sing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6"/>
                <w:szCs w:val="16"/>
              </w:rPr>
            </w:pPr>
          </w:p>
        </w:tc>
        <w:tc>
          <w:tcPr>
            <w:tcW w:w="1599" w:type="dxa"/>
            <w:tcBorders>
              <w:top w:val="single" w:sz="4" w:space="0" w:color="000000"/>
              <w:left w:val="single" w:sz="4" w:space="0" w:color="000000"/>
              <w:bottom w:val="single" w:sz="4" w:space="0" w:color="auto"/>
              <w:right w:val="single" w:sz="4" w:space="0" w:color="auto"/>
            </w:tcBorders>
          </w:tcPr>
          <w:p w:rsidR="000F6B0F" w:rsidRPr="0052539B" w:rsidRDefault="000F6B0F" w:rsidP="003C67DA">
            <w:pPr>
              <w:bidi/>
              <w:spacing w:after="0" w:line="240" w:lineRule="auto"/>
              <w:rPr>
                <w:rFonts w:ascii="IranNastaliq" w:hAnsi="IranNastaliq" w:cs="B Nazanin"/>
                <w:sz w:val="12"/>
                <w:szCs w:val="12"/>
              </w:rPr>
            </w:pPr>
          </w:p>
        </w:tc>
        <w:tc>
          <w:tcPr>
            <w:tcW w:w="4574" w:type="dxa"/>
            <w:tcBorders>
              <w:top w:val="single" w:sz="4" w:space="0" w:color="000000"/>
              <w:left w:val="single" w:sz="4" w:space="0" w:color="auto"/>
              <w:bottom w:val="sing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2"/>
                <w:szCs w:val="12"/>
              </w:rPr>
            </w:pPr>
          </w:p>
        </w:tc>
      </w:tr>
      <w:tr w:rsidR="000F6B0F" w:rsidTr="003C67DA">
        <w:trPr>
          <w:trHeight w:val="275"/>
          <w:jc w:val="center"/>
        </w:trPr>
        <w:tc>
          <w:tcPr>
            <w:tcW w:w="1909" w:type="dxa"/>
            <w:tcBorders>
              <w:top w:val="single" w:sz="4" w:space="0" w:color="auto"/>
              <w:left w:val="single" w:sz="4" w:space="0" w:color="000000"/>
              <w:bottom w:val="single" w:sz="4" w:space="0" w:color="auto"/>
              <w:right w:val="single" w:sz="4" w:space="0" w:color="000000"/>
            </w:tcBorders>
            <w:vAlign w:val="center"/>
            <w:hideMark/>
          </w:tcPr>
          <w:p w:rsidR="000F6B0F" w:rsidRDefault="000F6B0F" w:rsidP="003C67DA">
            <w:pPr>
              <w:bidi/>
              <w:spacing w:after="0" w:line="240" w:lineRule="auto"/>
              <w:rPr>
                <w:rFonts w:ascii="IranNastaliq" w:hAnsi="IranNastaliq" w:cs="B Nazanin"/>
                <w:b/>
                <w:bCs/>
                <w:sz w:val="20"/>
                <w:szCs w:val="20"/>
                <w:rtl/>
              </w:rPr>
            </w:pPr>
            <w:r>
              <w:rPr>
                <w:rFonts w:ascii="IranNastaliq" w:hAnsi="IranNastaliq" w:cs="B Nazanin" w:hint="cs"/>
                <w:b/>
                <w:bCs/>
                <w:sz w:val="20"/>
                <w:szCs w:val="20"/>
                <w:rtl/>
              </w:rPr>
              <w:t>....... الی ........ سال</w:t>
            </w:r>
          </w:p>
        </w:tc>
        <w:tc>
          <w:tcPr>
            <w:tcW w:w="2204" w:type="dxa"/>
            <w:tcBorders>
              <w:top w:val="single" w:sz="4" w:space="0" w:color="auto"/>
              <w:left w:val="single" w:sz="4" w:space="0" w:color="000000"/>
              <w:bottom w:val="sing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6"/>
                <w:szCs w:val="16"/>
              </w:rPr>
            </w:pPr>
          </w:p>
        </w:tc>
        <w:tc>
          <w:tcPr>
            <w:tcW w:w="1599" w:type="dxa"/>
            <w:tcBorders>
              <w:top w:val="single" w:sz="4" w:space="0" w:color="auto"/>
              <w:left w:val="single" w:sz="4" w:space="0" w:color="000000"/>
              <w:bottom w:val="single" w:sz="4" w:space="0" w:color="auto"/>
              <w:right w:val="single" w:sz="4" w:space="0" w:color="auto"/>
            </w:tcBorders>
          </w:tcPr>
          <w:p w:rsidR="000F6B0F" w:rsidRPr="0052539B" w:rsidRDefault="000F6B0F" w:rsidP="003C67DA">
            <w:pPr>
              <w:bidi/>
              <w:spacing w:after="0" w:line="240" w:lineRule="auto"/>
              <w:rPr>
                <w:rFonts w:ascii="IranNastaliq" w:hAnsi="IranNastaliq" w:cs="B Nazanin"/>
                <w:sz w:val="12"/>
                <w:szCs w:val="12"/>
              </w:rPr>
            </w:pPr>
          </w:p>
        </w:tc>
        <w:tc>
          <w:tcPr>
            <w:tcW w:w="4574" w:type="dxa"/>
            <w:tcBorders>
              <w:top w:val="single" w:sz="4" w:space="0" w:color="auto"/>
              <w:left w:val="single" w:sz="4" w:space="0" w:color="auto"/>
              <w:bottom w:val="sing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2"/>
                <w:szCs w:val="12"/>
              </w:rPr>
            </w:pPr>
          </w:p>
        </w:tc>
      </w:tr>
      <w:tr w:rsidR="000F6B0F" w:rsidTr="003C67DA">
        <w:trPr>
          <w:trHeight w:val="175"/>
          <w:jc w:val="center"/>
        </w:trPr>
        <w:tc>
          <w:tcPr>
            <w:tcW w:w="1909" w:type="dxa"/>
            <w:tcBorders>
              <w:top w:val="single" w:sz="4" w:space="0" w:color="auto"/>
              <w:left w:val="single" w:sz="4" w:space="0" w:color="000000"/>
              <w:bottom w:val="single" w:sz="4" w:space="0" w:color="auto"/>
              <w:right w:val="single" w:sz="4" w:space="0" w:color="000000"/>
            </w:tcBorders>
            <w:vAlign w:val="center"/>
            <w:hideMark/>
          </w:tcPr>
          <w:p w:rsidR="000F6B0F" w:rsidRDefault="000F6B0F" w:rsidP="003C67DA">
            <w:pPr>
              <w:bidi/>
              <w:spacing w:after="0" w:line="240" w:lineRule="auto"/>
              <w:rPr>
                <w:rFonts w:ascii="IranNastaliq" w:hAnsi="IranNastaliq" w:cs="B Nazanin"/>
                <w:b/>
                <w:bCs/>
                <w:sz w:val="20"/>
                <w:szCs w:val="20"/>
                <w:rtl/>
              </w:rPr>
            </w:pPr>
            <w:r>
              <w:rPr>
                <w:rFonts w:ascii="IranNastaliq" w:hAnsi="IranNastaliq" w:cs="B Nazanin" w:hint="cs"/>
                <w:b/>
                <w:bCs/>
                <w:sz w:val="20"/>
                <w:szCs w:val="20"/>
                <w:rtl/>
              </w:rPr>
              <w:t>........ الی .......سال</w:t>
            </w:r>
          </w:p>
        </w:tc>
        <w:tc>
          <w:tcPr>
            <w:tcW w:w="2204" w:type="dxa"/>
            <w:tcBorders>
              <w:top w:val="single" w:sz="4" w:space="0" w:color="auto"/>
              <w:left w:val="single" w:sz="4" w:space="0" w:color="000000"/>
              <w:bottom w:val="sing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6"/>
                <w:szCs w:val="16"/>
              </w:rPr>
            </w:pPr>
          </w:p>
        </w:tc>
        <w:tc>
          <w:tcPr>
            <w:tcW w:w="1599" w:type="dxa"/>
            <w:tcBorders>
              <w:top w:val="single" w:sz="4" w:space="0" w:color="auto"/>
              <w:left w:val="single" w:sz="4" w:space="0" w:color="000000"/>
              <w:bottom w:val="single" w:sz="4" w:space="0" w:color="auto"/>
              <w:right w:val="single" w:sz="4" w:space="0" w:color="auto"/>
            </w:tcBorders>
          </w:tcPr>
          <w:p w:rsidR="000F6B0F" w:rsidRPr="0052539B" w:rsidRDefault="000F6B0F" w:rsidP="003C67DA">
            <w:pPr>
              <w:bidi/>
              <w:spacing w:after="0" w:line="240" w:lineRule="auto"/>
              <w:rPr>
                <w:rFonts w:ascii="IranNastaliq" w:hAnsi="IranNastaliq" w:cs="B Nazanin"/>
                <w:sz w:val="12"/>
                <w:szCs w:val="12"/>
              </w:rPr>
            </w:pPr>
          </w:p>
        </w:tc>
        <w:tc>
          <w:tcPr>
            <w:tcW w:w="4574" w:type="dxa"/>
            <w:tcBorders>
              <w:top w:val="single" w:sz="4" w:space="0" w:color="auto"/>
              <w:left w:val="single" w:sz="4" w:space="0" w:color="auto"/>
              <w:bottom w:val="sing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2"/>
                <w:szCs w:val="12"/>
              </w:rPr>
            </w:pPr>
          </w:p>
        </w:tc>
      </w:tr>
      <w:tr w:rsidR="000F6B0F" w:rsidTr="003C67DA">
        <w:trPr>
          <w:trHeight w:val="150"/>
          <w:jc w:val="center"/>
        </w:trPr>
        <w:tc>
          <w:tcPr>
            <w:tcW w:w="1909" w:type="dxa"/>
            <w:tcBorders>
              <w:top w:val="single" w:sz="4" w:space="0" w:color="auto"/>
              <w:left w:val="single" w:sz="4" w:space="0" w:color="000000"/>
              <w:bottom w:val="single" w:sz="4" w:space="0" w:color="auto"/>
              <w:right w:val="single" w:sz="4" w:space="0" w:color="000000"/>
            </w:tcBorders>
            <w:vAlign w:val="center"/>
            <w:hideMark/>
          </w:tcPr>
          <w:p w:rsidR="000F6B0F" w:rsidRDefault="000F6B0F" w:rsidP="003C67DA">
            <w:pPr>
              <w:bidi/>
              <w:spacing w:after="0" w:line="240" w:lineRule="auto"/>
              <w:rPr>
                <w:rFonts w:ascii="IranNastaliq" w:hAnsi="IranNastaliq" w:cs="B Nazanin"/>
                <w:b/>
                <w:bCs/>
                <w:sz w:val="20"/>
                <w:szCs w:val="20"/>
                <w:rtl/>
              </w:rPr>
            </w:pPr>
            <w:r>
              <w:rPr>
                <w:rFonts w:ascii="IranNastaliq" w:hAnsi="IranNastaliq" w:cs="B Nazanin" w:hint="cs"/>
                <w:b/>
                <w:bCs/>
                <w:sz w:val="20"/>
                <w:szCs w:val="20"/>
                <w:rtl/>
              </w:rPr>
              <w:t>....... الی ........ سال</w:t>
            </w:r>
          </w:p>
        </w:tc>
        <w:tc>
          <w:tcPr>
            <w:tcW w:w="2204" w:type="dxa"/>
            <w:tcBorders>
              <w:top w:val="single" w:sz="4" w:space="0" w:color="auto"/>
              <w:left w:val="single" w:sz="4" w:space="0" w:color="000000"/>
              <w:bottom w:val="sing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6"/>
                <w:szCs w:val="16"/>
              </w:rPr>
            </w:pPr>
          </w:p>
        </w:tc>
        <w:tc>
          <w:tcPr>
            <w:tcW w:w="1599" w:type="dxa"/>
            <w:tcBorders>
              <w:top w:val="single" w:sz="4" w:space="0" w:color="auto"/>
              <w:left w:val="single" w:sz="4" w:space="0" w:color="000000"/>
              <w:bottom w:val="single" w:sz="4" w:space="0" w:color="auto"/>
              <w:right w:val="single" w:sz="4" w:space="0" w:color="auto"/>
            </w:tcBorders>
          </w:tcPr>
          <w:p w:rsidR="000F6B0F" w:rsidRPr="0052539B" w:rsidRDefault="000F6B0F" w:rsidP="003C67DA">
            <w:pPr>
              <w:bidi/>
              <w:spacing w:after="0" w:line="240" w:lineRule="auto"/>
              <w:rPr>
                <w:rFonts w:ascii="IranNastaliq" w:hAnsi="IranNastaliq" w:cs="B Nazanin"/>
                <w:sz w:val="12"/>
                <w:szCs w:val="12"/>
              </w:rPr>
            </w:pPr>
          </w:p>
        </w:tc>
        <w:tc>
          <w:tcPr>
            <w:tcW w:w="4574" w:type="dxa"/>
            <w:tcBorders>
              <w:top w:val="single" w:sz="4" w:space="0" w:color="auto"/>
              <w:left w:val="single" w:sz="4" w:space="0" w:color="auto"/>
              <w:bottom w:val="sing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2"/>
                <w:szCs w:val="12"/>
              </w:rPr>
            </w:pPr>
          </w:p>
        </w:tc>
      </w:tr>
      <w:tr w:rsidR="000F6B0F" w:rsidTr="003C67DA">
        <w:trPr>
          <w:trHeight w:val="142"/>
          <w:jc w:val="center"/>
        </w:trPr>
        <w:tc>
          <w:tcPr>
            <w:tcW w:w="1909" w:type="dxa"/>
            <w:tcBorders>
              <w:top w:val="single" w:sz="4" w:space="0" w:color="auto"/>
              <w:left w:val="single" w:sz="4" w:space="0" w:color="000000"/>
              <w:bottom w:val="double" w:sz="4" w:space="0" w:color="auto"/>
              <w:right w:val="single" w:sz="4" w:space="0" w:color="000000"/>
            </w:tcBorders>
            <w:vAlign w:val="center"/>
            <w:hideMark/>
          </w:tcPr>
          <w:p w:rsidR="000F6B0F" w:rsidRDefault="000F6B0F" w:rsidP="003C67DA">
            <w:pPr>
              <w:bidi/>
              <w:spacing w:after="0" w:line="240" w:lineRule="auto"/>
              <w:rPr>
                <w:rFonts w:ascii="IranNastaliq" w:hAnsi="IranNastaliq" w:cs="B Nazanin"/>
                <w:b/>
                <w:bCs/>
                <w:sz w:val="20"/>
                <w:szCs w:val="20"/>
                <w:rtl/>
              </w:rPr>
            </w:pPr>
            <w:r>
              <w:rPr>
                <w:rFonts w:ascii="IranNastaliq" w:hAnsi="IranNastaliq" w:cs="B Nazanin" w:hint="cs"/>
                <w:b/>
                <w:bCs/>
                <w:sz w:val="20"/>
                <w:szCs w:val="20"/>
                <w:rtl/>
              </w:rPr>
              <w:t>........ الی .......سال</w:t>
            </w:r>
          </w:p>
        </w:tc>
        <w:tc>
          <w:tcPr>
            <w:tcW w:w="2204" w:type="dxa"/>
            <w:tcBorders>
              <w:top w:val="single" w:sz="4" w:space="0" w:color="auto"/>
              <w:left w:val="single" w:sz="4" w:space="0" w:color="000000"/>
              <w:bottom w:val="doub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6"/>
                <w:szCs w:val="16"/>
              </w:rPr>
            </w:pPr>
          </w:p>
        </w:tc>
        <w:tc>
          <w:tcPr>
            <w:tcW w:w="1599" w:type="dxa"/>
            <w:tcBorders>
              <w:top w:val="single" w:sz="4" w:space="0" w:color="auto"/>
              <w:left w:val="single" w:sz="4" w:space="0" w:color="000000"/>
              <w:bottom w:val="double" w:sz="4" w:space="0" w:color="auto"/>
              <w:right w:val="single" w:sz="4" w:space="0" w:color="auto"/>
            </w:tcBorders>
          </w:tcPr>
          <w:p w:rsidR="000F6B0F" w:rsidRPr="0052539B" w:rsidRDefault="000F6B0F" w:rsidP="003C67DA">
            <w:pPr>
              <w:bidi/>
              <w:spacing w:after="0" w:line="240" w:lineRule="auto"/>
              <w:rPr>
                <w:rFonts w:ascii="IranNastaliq" w:hAnsi="IranNastaliq" w:cs="B Nazanin"/>
                <w:sz w:val="12"/>
                <w:szCs w:val="12"/>
              </w:rPr>
            </w:pPr>
          </w:p>
        </w:tc>
        <w:tc>
          <w:tcPr>
            <w:tcW w:w="4574" w:type="dxa"/>
            <w:tcBorders>
              <w:top w:val="single" w:sz="4" w:space="0" w:color="auto"/>
              <w:left w:val="single" w:sz="4" w:space="0" w:color="auto"/>
              <w:bottom w:val="double" w:sz="4" w:space="0" w:color="auto"/>
              <w:right w:val="single" w:sz="4" w:space="0" w:color="000000"/>
            </w:tcBorders>
          </w:tcPr>
          <w:p w:rsidR="000F6B0F" w:rsidRPr="0052539B" w:rsidRDefault="000F6B0F" w:rsidP="003C67DA">
            <w:pPr>
              <w:bidi/>
              <w:spacing w:after="0" w:line="240" w:lineRule="auto"/>
              <w:rPr>
                <w:rFonts w:ascii="IranNastaliq" w:hAnsi="IranNastaliq" w:cs="B Nazanin"/>
                <w:sz w:val="12"/>
                <w:szCs w:val="12"/>
              </w:rPr>
            </w:pPr>
          </w:p>
        </w:tc>
      </w:tr>
      <w:tr w:rsidR="000F6B0F" w:rsidTr="003C67DA">
        <w:trPr>
          <w:gridAfter w:val="1"/>
          <w:wAfter w:w="4574" w:type="dxa"/>
          <w:trHeight w:val="228"/>
          <w:jc w:val="center"/>
        </w:trPr>
        <w:tc>
          <w:tcPr>
            <w:tcW w:w="4113" w:type="dxa"/>
            <w:gridSpan w:val="2"/>
            <w:vMerge w:val="restart"/>
            <w:tcBorders>
              <w:top w:val="double" w:sz="4" w:space="0" w:color="auto"/>
              <w:left w:val="single" w:sz="4" w:space="0" w:color="000000"/>
              <w:right w:val="single" w:sz="4" w:space="0" w:color="000000"/>
            </w:tcBorders>
            <w:shd w:val="pct10" w:color="auto" w:fill="auto"/>
            <w:vAlign w:val="center"/>
            <w:hideMark/>
          </w:tcPr>
          <w:p w:rsidR="000F6B0F" w:rsidRPr="008E2801" w:rsidRDefault="000F6B0F" w:rsidP="003E538C">
            <w:pPr>
              <w:bidi/>
              <w:spacing w:after="0"/>
              <w:jc w:val="center"/>
              <w:rPr>
                <w:rFonts w:ascii="IranNastaliq" w:hAnsi="IranNastaliq" w:cs="B Nazanin"/>
                <w:b/>
                <w:bCs/>
                <w:sz w:val="20"/>
                <w:szCs w:val="20"/>
              </w:rPr>
            </w:pPr>
            <w:r>
              <w:rPr>
                <w:rFonts w:cs="B Nazanin" w:hint="cs"/>
                <w:b/>
                <w:bCs/>
                <w:rtl/>
                <w:lang w:bidi="fa-IR"/>
              </w:rPr>
              <w:t>(به ازاء هر سال فعالیت جهادی یا تبرعی 5/1 امتیاز</w:t>
            </w:r>
            <w:r>
              <w:rPr>
                <w:rFonts w:ascii="IranNastaliq" w:hAnsi="IranNastaliq" w:cs="B Nazanin" w:hint="cs"/>
                <w:b/>
                <w:bCs/>
                <w:sz w:val="20"/>
                <w:szCs w:val="20"/>
                <w:rtl/>
              </w:rPr>
              <w:t xml:space="preserve"> تا سقف 30 امتیاز)</w:t>
            </w:r>
          </w:p>
        </w:tc>
        <w:tc>
          <w:tcPr>
            <w:tcW w:w="1599" w:type="dxa"/>
            <w:tcBorders>
              <w:top w:val="double" w:sz="4" w:space="0" w:color="auto"/>
              <w:left w:val="single" w:sz="4" w:space="0" w:color="000000"/>
              <w:bottom w:val="single" w:sz="4" w:space="0" w:color="000000"/>
              <w:right w:val="single" w:sz="4" w:space="0" w:color="000000"/>
            </w:tcBorders>
            <w:shd w:val="pct10" w:color="auto" w:fill="auto"/>
            <w:vAlign w:val="center"/>
            <w:hideMark/>
          </w:tcPr>
          <w:p w:rsidR="000F6B0F" w:rsidRPr="00D3669C" w:rsidRDefault="000F6B0F" w:rsidP="003C67DA">
            <w:pPr>
              <w:bidi/>
              <w:spacing w:after="0"/>
              <w:jc w:val="center"/>
              <w:rPr>
                <w:rFonts w:ascii="IranNastaliq" w:hAnsi="IranNastaliq" w:cs="B Nazanin"/>
                <w:b/>
                <w:bCs/>
                <w:sz w:val="18"/>
                <w:szCs w:val="18"/>
              </w:rPr>
            </w:pPr>
            <w:r>
              <w:rPr>
                <w:rFonts w:ascii="IranNastaliq" w:hAnsi="IranNastaliq" w:cs="B Nazanin" w:hint="cs"/>
                <w:b/>
                <w:bCs/>
                <w:sz w:val="20"/>
                <w:szCs w:val="20"/>
                <w:rtl/>
              </w:rPr>
              <w:t>جمع امتیاز</w:t>
            </w:r>
          </w:p>
        </w:tc>
      </w:tr>
      <w:tr w:rsidR="000F6B0F" w:rsidTr="003C67DA">
        <w:trPr>
          <w:gridAfter w:val="1"/>
          <w:wAfter w:w="4574" w:type="dxa"/>
          <w:trHeight w:val="488"/>
          <w:jc w:val="center"/>
        </w:trPr>
        <w:tc>
          <w:tcPr>
            <w:tcW w:w="4113" w:type="dxa"/>
            <w:gridSpan w:val="2"/>
            <w:vMerge/>
            <w:tcBorders>
              <w:left w:val="single" w:sz="4" w:space="0" w:color="000000"/>
              <w:bottom w:val="single" w:sz="4" w:space="0" w:color="000000"/>
              <w:right w:val="single" w:sz="4" w:space="0" w:color="000000"/>
            </w:tcBorders>
            <w:shd w:val="pct10" w:color="auto" w:fill="auto"/>
            <w:vAlign w:val="center"/>
            <w:hideMark/>
          </w:tcPr>
          <w:p w:rsidR="000F6B0F" w:rsidRDefault="000F6B0F" w:rsidP="003C67DA">
            <w:pPr>
              <w:bidi/>
              <w:spacing w:after="0"/>
              <w:jc w:val="center"/>
              <w:rPr>
                <w:rFonts w:ascii="IranNastaliq" w:hAnsi="IranNastaliq" w:cs="B Nazanin"/>
                <w:b/>
                <w:bCs/>
                <w:sz w:val="20"/>
                <w:szCs w:val="20"/>
                <w:rtl/>
              </w:rPr>
            </w:pPr>
          </w:p>
        </w:tc>
        <w:tc>
          <w:tcPr>
            <w:tcW w:w="1599"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0F6B0F" w:rsidRPr="008E2801" w:rsidRDefault="000F6B0F" w:rsidP="003C67DA">
            <w:pPr>
              <w:bidi/>
              <w:spacing w:after="0"/>
              <w:rPr>
                <w:rFonts w:ascii="IranNastaliq" w:hAnsi="IranNastaliq" w:cs="B Nazanin"/>
                <w:b/>
                <w:bCs/>
                <w:sz w:val="20"/>
                <w:szCs w:val="20"/>
              </w:rPr>
            </w:pPr>
          </w:p>
        </w:tc>
      </w:tr>
    </w:tbl>
    <w:p w:rsidR="00003DD5" w:rsidRDefault="00EC41AF" w:rsidP="00003DD5">
      <w:pPr>
        <w:pStyle w:val="ListParagraph"/>
        <w:numPr>
          <w:ilvl w:val="0"/>
          <w:numId w:val="41"/>
        </w:numPr>
        <w:bidi/>
        <w:spacing w:after="0" w:line="240" w:lineRule="auto"/>
        <w:ind w:left="-279" w:firstLine="0"/>
        <w:rPr>
          <w:rFonts w:ascii="IranNastaliq" w:hAnsi="IranNastaliq" w:cs="IranNastaliq" w:hint="cs"/>
          <w:b/>
          <w:bCs/>
          <w:sz w:val="48"/>
          <w:szCs w:val="48"/>
          <w:lang w:bidi="fa-IR"/>
        </w:rPr>
      </w:pPr>
      <w:r w:rsidRPr="00EC41AF">
        <w:rPr>
          <w:rFonts w:ascii="IranNastaliq" w:hAnsi="IranNastaliq" w:cs="B Nazanin" w:hint="cs"/>
          <w:rtl/>
        </w:rPr>
        <w:t>تأییدیه مراکز فرهنگی و آموزشی معتبر یا نهادهای مردمی و دولتی مبنی بر ارائه خدمات آموزشی تبرعی</w:t>
      </w:r>
      <w:r>
        <w:rPr>
          <w:rFonts w:ascii="IranNastaliq" w:hAnsi="IranNastaliq" w:cs="B Nazanin" w:hint="cs"/>
          <w:rtl/>
        </w:rPr>
        <w:t xml:space="preserve"> یا جهادی</w:t>
      </w:r>
      <w:r w:rsidRPr="00EC41AF">
        <w:rPr>
          <w:rFonts w:ascii="IranNastaliq" w:hAnsi="IranNastaliq" w:cs="B Nazanin" w:hint="cs"/>
          <w:rtl/>
        </w:rPr>
        <w:t xml:space="preserve"> در مناطق محروم</w:t>
      </w:r>
      <w:r w:rsidRPr="00EC41AF">
        <w:rPr>
          <w:rFonts w:cs="B Nazanin" w:hint="cs"/>
          <w:b/>
          <w:bCs/>
          <w:rtl/>
          <w:lang w:bidi="fa-IR"/>
        </w:rPr>
        <w:t xml:space="preserve"> </w:t>
      </w:r>
    </w:p>
    <w:p w:rsidR="00C5002D" w:rsidRPr="00C5002D" w:rsidRDefault="00C5002D" w:rsidP="00C5002D">
      <w:pPr>
        <w:pStyle w:val="ListParagraph"/>
        <w:numPr>
          <w:ilvl w:val="0"/>
          <w:numId w:val="41"/>
        </w:numPr>
        <w:bidi/>
        <w:spacing w:after="0" w:line="240" w:lineRule="auto"/>
        <w:ind w:left="-279" w:firstLine="0"/>
        <w:rPr>
          <w:rFonts w:ascii="IranNastaliq" w:hAnsi="IranNastaliq" w:cs="B Nazanin"/>
        </w:rPr>
      </w:pPr>
      <w:r>
        <w:rPr>
          <w:rFonts w:ascii="IranNastaliq" w:hAnsi="IranNastaliq" w:cs="B Nazanin" w:hint="cs"/>
          <w:rtl/>
        </w:rPr>
        <w:t>منظور از فعالیت های تبرعی، تدریس رایگان در کلاس های حفظ و منظور از فعالیت های جهادی تدریس حفظ در اردوهای جهادی یا مناطق محروم می باشد.</w:t>
      </w:r>
    </w:p>
    <w:p w:rsidR="00E55549" w:rsidRPr="00003DD5" w:rsidRDefault="00E55549" w:rsidP="00003DD5">
      <w:pPr>
        <w:bidi/>
        <w:spacing w:after="0" w:line="240" w:lineRule="auto"/>
        <w:ind w:left="360"/>
        <w:rPr>
          <w:rFonts w:ascii="IranNastaliq" w:hAnsi="IranNastaliq" w:cs="IranNastaliq"/>
          <w:b/>
          <w:bCs/>
          <w:sz w:val="48"/>
          <w:szCs w:val="48"/>
          <w:lang w:bidi="fa-IR"/>
        </w:rPr>
      </w:pPr>
      <w:r w:rsidRPr="00003DD5">
        <w:rPr>
          <w:rFonts w:ascii="IranNastaliq" w:hAnsi="IranNastaliq" w:cs="IranNastaliq" w:hint="cs"/>
          <w:b/>
          <w:bCs/>
          <w:sz w:val="48"/>
          <w:szCs w:val="48"/>
          <w:rtl/>
          <w:lang w:bidi="fa-IR"/>
        </w:rPr>
        <w:t>فرم مربوط به ویژگی های خاص:</w:t>
      </w:r>
    </w:p>
    <w:p w:rsidR="00E55549" w:rsidRPr="00003DD5" w:rsidRDefault="00E55549" w:rsidP="00E55549">
      <w:pPr>
        <w:numPr>
          <w:ilvl w:val="0"/>
          <w:numId w:val="38"/>
        </w:numPr>
        <w:bidi/>
        <w:spacing w:after="0" w:line="240" w:lineRule="auto"/>
        <w:ind w:left="424"/>
        <w:jc w:val="lowKashida"/>
        <w:rPr>
          <w:rFonts w:cs="B Nazanin"/>
          <w:b/>
          <w:bCs/>
          <w:lang w:bidi="fa-IR"/>
        </w:rPr>
      </w:pPr>
      <w:r w:rsidRPr="00003DD5">
        <w:rPr>
          <w:rFonts w:cs="B Nazanin" w:hint="cs"/>
          <w:b/>
          <w:bCs/>
          <w:rtl/>
          <w:lang w:bidi="fa-IR"/>
        </w:rPr>
        <w:t xml:space="preserve">اگر چنانچه مربیان علاوه بر احراز </w:t>
      </w:r>
      <w:r w:rsidRPr="00003DD5">
        <w:rPr>
          <w:rFonts w:cs="B Nazanin"/>
          <w:b/>
          <w:bCs/>
          <w:rtl/>
          <w:lang w:bidi="fa-IR"/>
        </w:rPr>
        <w:t>شرا</w:t>
      </w:r>
      <w:r w:rsidRPr="00003DD5">
        <w:rPr>
          <w:rFonts w:cs="B Nazanin" w:hint="cs"/>
          <w:b/>
          <w:bCs/>
          <w:rtl/>
          <w:lang w:bidi="fa-IR"/>
        </w:rPr>
        <w:t>ی</w:t>
      </w:r>
      <w:r w:rsidRPr="00003DD5">
        <w:rPr>
          <w:rFonts w:cs="B Nazanin" w:hint="eastAsia"/>
          <w:b/>
          <w:bCs/>
          <w:rtl/>
          <w:lang w:bidi="fa-IR"/>
        </w:rPr>
        <w:t>ط</w:t>
      </w:r>
      <w:r w:rsidRPr="00003DD5">
        <w:rPr>
          <w:rFonts w:cs="B Nazanin"/>
          <w:b/>
          <w:bCs/>
          <w:rtl/>
          <w:lang w:bidi="fa-IR"/>
        </w:rPr>
        <w:t xml:space="preserve"> و ضوابط اختصاص</w:t>
      </w:r>
      <w:r w:rsidRPr="00003DD5">
        <w:rPr>
          <w:rFonts w:cs="B Nazanin" w:hint="cs"/>
          <w:b/>
          <w:bCs/>
          <w:rtl/>
          <w:lang w:bidi="fa-IR"/>
        </w:rPr>
        <w:t>ی فوق دارای ویژگی های خاص دیگری همچون موارد ذیل باشند، در صورت تساوی امتیازات، اولویت انتخاب در کمیته مرکزی با دارندگان ویژگی های خاص خواهد بود. لذا ارائه مستندات لازم ضروری است.</w:t>
      </w:r>
    </w:p>
    <w:p w:rsidR="00E55549" w:rsidRPr="00E55549" w:rsidRDefault="00E55549" w:rsidP="00E55549">
      <w:pPr>
        <w:bidi/>
        <w:spacing w:after="0" w:line="240" w:lineRule="auto"/>
        <w:ind w:left="429"/>
        <w:jc w:val="lowKashida"/>
        <w:rPr>
          <w:rFonts w:cs="B Nazanin"/>
          <w:rtl/>
          <w:lang w:bidi="fa-IR"/>
        </w:rPr>
      </w:pPr>
      <w:r w:rsidRPr="00E55549">
        <w:rPr>
          <w:rFonts w:cs="B Nazanin" w:hint="cs"/>
          <w:rtl/>
          <w:lang w:bidi="fa-IR"/>
        </w:rPr>
        <w:t>1- پیشکسوتان دارای سابقه تدریس بیشتر از 20 سال مستمر (بر اساس فرم سابقه تدریس)</w:t>
      </w:r>
    </w:p>
    <w:p w:rsidR="00E55549" w:rsidRPr="00E55549" w:rsidRDefault="00E55549" w:rsidP="00E55549">
      <w:pPr>
        <w:bidi/>
        <w:spacing w:after="0" w:line="240" w:lineRule="auto"/>
        <w:ind w:left="429"/>
        <w:jc w:val="lowKashida"/>
        <w:rPr>
          <w:rFonts w:cs="B Nazanin"/>
          <w:rtl/>
          <w:lang w:bidi="fa-IR"/>
        </w:rPr>
      </w:pPr>
      <w:r w:rsidRPr="00E55549">
        <w:rPr>
          <w:rFonts w:cs="B Nazanin" w:hint="cs"/>
          <w:rtl/>
          <w:lang w:bidi="fa-IR"/>
        </w:rPr>
        <w:t>2- تولید محتوای آموزشی در زمینه حفظ قرآن کریم(مکتوبات، نرم افزار، تولیدات رسانه ای و ...)</w:t>
      </w:r>
    </w:p>
    <w:p w:rsidR="00E55549" w:rsidRPr="00E55549" w:rsidRDefault="00E55549" w:rsidP="00E55549">
      <w:pPr>
        <w:bidi/>
        <w:spacing w:after="0" w:line="240" w:lineRule="auto"/>
        <w:ind w:left="429"/>
        <w:jc w:val="lowKashida"/>
        <w:rPr>
          <w:rFonts w:cs="B Nazanin"/>
          <w:rtl/>
          <w:lang w:bidi="fa-IR"/>
        </w:rPr>
      </w:pPr>
      <w:r w:rsidRPr="00E55549">
        <w:rPr>
          <w:rFonts w:cs="B Nazanin" w:hint="cs"/>
          <w:rtl/>
          <w:lang w:bidi="fa-IR"/>
        </w:rPr>
        <w:t xml:space="preserve">3- فعالیت های فاخر در حوزه رسانه </w:t>
      </w:r>
    </w:p>
    <w:p w:rsidR="00E55549" w:rsidRPr="00E55549" w:rsidRDefault="00E55549" w:rsidP="00E55549">
      <w:pPr>
        <w:bidi/>
        <w:spacing w:after="0" w:line="240" w:lineRule="auto"/>
        <w:ind w:left="429"/>
        <w:jc w:val="lowKashida"/>
        <w:rPr>
          <w:rFonts w:cs="B Nazanin"/>
          <w:rtl/>
          <w:lang w:bidi="fa-IR"/>
        </w:rPr>
      </w:pPr>
      <w:r w:rsidRPr="00E55549">
        <w:rPr>
          <w:rFonts w:cs="B Nazanin" w:hint="cs"/>
          <w:rtl/>
          <w:lang w:bidi="fa-IR"/>
        </w:rPr>
        <w:t>2- دارا بودن رتبه های برتر در مسابقات قرآن کریم وکسب افتخارات در سایر عرصه های ملی و بین المللی</w:t>
      </w:r>
    </w:p>
    <w:p w:rsidR="00E55549" w:rsidRDefault="00E55549" w:rsidP="00E55549">
      <w:pPr>
        <w:bidi/>
        <w:spacing w:after="0" w:line="240" w:lineRule="auto"/>
        <w:ind w:left="429"/>
        <w:jc w:val="lowKashida"/>
        <w:rPr>
          <w:rFonts w:cs="B Nazanin"/>
          <w:rtl/>
          <w:lang w:bidi="fa-IR"/>
        </w:rPr>
      </w:pPr>
      <w:r w:rsidRPr="00E55549">
        <w:rPr>
          <w:rFonts w:cs="B Nazanin" w:hint="cs"/>
          <w:rtl/>
          <w:lang w:bidi="fa-IR"/>
        </w:rPr>
        <w:lastRenderedPageBreak/>
        <w:t>3- خیر و واقف قرآنی بودن</w:t>
      </w:r>
    </w:p>
    <w:p w:rsidR="00D15512" w:rsidRDefault="00D15512" w:rsidP="00D15512">
      <w:pPr>
        <w:bidi/>
        <w:spacing w:after="0" w:line="240" w:lineRule="auto"/>
        <w:ind w:left="429"/>
        <w:jc w:val="lowKashida"/>
        <w:rPr>
          <w:rFonts w:cs="B Nazanin"/>
          <w:rtl/>
          <w:lang w:bidi="fa-IR"/>
        </w:rPr>
      </w:pPr>
      <w:r>
        <w:rPr>
          <w:rFonts w:cs="B Nazanin" w:hint="cs"/>
          <w:rtl/>
          <w:lang w:bidi="fa-IR"/>
        </w:rPr>
        <w:t>4- ....</w:t>
      </w:r>
    </w:p>
    <w:p w:rsidR="00D15512" w:rsidRDefault="00D15512" w:rsidP="00D15512">
      <w:pPr>
        <w:bidi/>
        <w:spacing w:after="0" w:line="240" w:lineRule="auto"/>
        <w:ind w:left="429"/>
        <w:jc w:val="lowKashida"/>
        <w:rPr>
          <w:rFonts w:cs="B Nazanin"/>
          <w:rtl/>
          <w:lang w:bidi="fa-IR"/>
        </w:rPr>
      </w:pPr>
    </w:p>
    <w:tbl>
      <w:tblPr>
        <w:bidiVisual/>
        <w:tblW w:w="10468" w:type="dxa"/>
        <w:jc w:val="center"/>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0"/>
        <w:gridCol w:w="2194"/>
        <w:gridCol w:w="1582"/>
        <w:gridCol w:w="1979"/>
        <w:gridCol w:w="1745"/>
        <w:gridCol w:w="1418"/>
      </w:tblGrid>
      <w:tr w:rsidR="000F6B0F" w:rsidRPr="004C7D6E" w:rsidTr="004B423C">
        <w:trPr>
          <w:trHeight w:val="250"/>
          <w:jc w:val="center"/>
        </w:trPr>
        <w:tc>
          <w:tcPr>
            <w:tcW w:w="10468" w:type="dxa"/>
            <w:gridSpan w:val="6"/>
            <w:tcBorders>
              <w:bottom w:val="single" w:sz="4" w:space="0" w:color="000000"/>
              <w:right w:val="double" w:sz="4" w:space="0" w:color="auto"/>
            </w:tcBorders>
            <w:shd w:val="pct10" w:color="auto" w:fill="auto"/>
          </w:tcPr>
          <w:p w:rsidR="000F6B0F" w:rsidRPr="00003DD5" w:rsidRDefault="000F6B0F" w:rsidP="000F6B0F">
            <w:pPr>
              <w:bidi/>
              <w:spacing w:after="0" w:line="240" w:lineRule="auto"/>
              <w:jc w:val="center"/>
              <w:rPr>
                <w:rFonts w:cs="B Titr"/>
                <w:rtl/>
                <w:lang w:bidi="fa-IR"/>
              </w:rPr>
            </w:pPr>
            <w:r w:rsidRPr="00003DD5">
              <w:rPr>
                <w:rFonts w:cs="B Titr" w:hint="cs"/>
                <w:rtl/>
                <w:lang w:bidi="fa-IR"/>
              </w:rPr>
              <w:t>محتوای آموزشی در زمینه حفظ قرآن کریم</w:t>
            </w:r>
          </w:p>
        </w:tc>
      </w:tr>
      <w:tr w:rsidR="000F6B0F" w:rsidRPr="004C7D6E" w:rsidTr="00AA63A7">
        <w:trPr>
          <w:trHeight w:val="179"/>
          <w:jc w:val="center"/>
        </w:trPr>
        <w:tc>
          <w:tcPr>
            <w:tcW w:w="1550" w:type="dxa"/>
            <w:tcBorders>
              <w:bottom w:val="double" w:sz="4" w:space="0" w:color="auto"/>
              <w:right w:val="single" w:sz="4" w:space="0" w:color="000000"/>
            </w:tcBorders>
            <w:shd w:val="clear" w:color="auto" w:fill="F2F2F2"/>
          </w:tcPr>
          <w:p w:rsidR="000F6B0F" w:rsidRPr="00AA63A7" w:rsidRDefault="000F6B0F" w:rsidP="0082275C">
            <w:pPr>
              <w:bidi/>
              <w:spacing w:after="0"/>
              <w:jc w:val="center"/>
              <w:rPr>
                <w:rFonts w:cs="B Nazanin"/>
                <w:b/>
                <w:bCs/>
                <w:rtl/>
                <w:lang w:bidi="fa-IR"/>
              </w:rPr>
            </w:pPr>
            <w:r w:rsidRPr="00AA63A7">
              <w:rPr>
                <w:rFonts w:cs="B Nazanin" w:hint="cs"/>
                <w:b/>
                <w:bCs/>
                <w:rtl/>
                <w:lang w:bidi="fa-IR"/>
              </w:rPr>
              <w:t>نوع اثر</w:t>
            </w:r>
          </w:p>
        </w:tc>
        <w:tc>
          <w:tcPr>
            <w:tcW w:w="2194" w:type="dxa"/>
            <w:tcBorders>
              <w:left w:val="single" w:sz="4" w:space="0" w:color="000000"/>
              <w:bottom w:val="double" w:sz="4" w:space="0" w:color="auto"/>
              <w:right w:val="single" w:sz="4" w:space="0" w:color="auto"/>
            </w:tcBorders>
            <w:shd w:val="clear" w:color="auto" w:fill="F2F2F2"/>
          </w:tcPr>
          <w:p w:rsidR="000F6B0F" w:rsidRPr="00AA63A7" w:rsidRDefault="000F6B0F" w:rsidP="0082275C">
            <w:pPr>
              <w:bidi/>
              <w:spacing w:after="0"/>
              <w:jc w:val="center"/>
              <w:rPr>
                <w:rFonts w:cs="B Nazanin"/>
                <w:b/>
                <w:bCs/>
                <w:rtl/>
                <w:lang w:bidi="fa-IR"/>
              </w:rPr>
            </w:pPr>
            <w:r w:rsidRPr="00AA63A7">
              <w:rPr>
                <w:rFonts w:cs="B Nazanin" w:hint="cs"/>
                <w:b/>
                <w:bCs/>
                <w:rtl/>
                <w:lang w:bidi="fa-IR"/>
              </w:rPr>
              <w:t>عنوان</w:t>
            </w:r>
          </w:p>
        </w:tc>
        <w:tc>
          <w:tcPr>
            <w:tcW w:w="1582" w:type="dxa"/>
            <w:tcBorders>
              <w:left w:val="single" w:sz="4" w:space="0" w:color="auto"/>
              <w:bottom w:val="double" w:sz="4" w:space="0" w:color="auto"/>
              <w:right w:val="single" w:sz="4" w:space="0" w:color="000000"/>
            </w:tcBorders>
            <w:shd w:val="clear" w:color="auto" w:fill="F2F2F2"/>
          </w:tcPr>
          <w:p w:rsidR="000F6B0F" w:rsidRPr="00AA63A7" w:rsidRDefault="000F6B0F" w:rsidP="0082275C">
            <w:pPr>
              <w:bidi/>
              <w:spacing w:after="0"/>
              <w:jc w:val="center"/>
              <w:rPr>
                <w:rFonts w:cs="B Nazanin"/>
                <w:b/>
                <w:bCs/>
                <w:rtl/>
                <w:lang w:bidi="fa-IR"/>
              </w:rPr>
            </w:pPr>
            <w:r w:rsidRPr="00AA63A7">
              <w:rPr>
                <w:rFonts w:cs="B Nazanin" w:hint="cs"/>
                <w:b/>
                <w:bCs/>
                <w:rtl/>
                <w:lang w:bidi="fa-IR"/>
              </w:rPr>
              <w:t>سال چاپ/تولید</w:t>
            </w:r>
          </w:p>
        </w:tc>
        <w:tc>
          <w:tcPr>
            <w:tcW w:w="1979" w:type="dxa"/>
            <w:tcBorders>
              <w:left w:val="single" w:sz="4" w:space="0" w:color="000000"/>
              <w:bottom w:val="double" w:sz="4" w:space="0" w:color="auto"/>
              <w:right w:val="single" w:sz="4" w:space="0" w:color="auto"/>
            </w:tcBorders>
            <w:shd w:val="clear" w:color="auto" w:fill="F2F2F2"/>
          </w:tcPr>
          <w:p w:rsidR="000F6B0F" w:rsidRPr="00AA63A7" w:rsidRDefault="000F6B0F" w:rsidP="0082275C">
            <w:pPr>
              <w:bidi/>
              <w:spacing w:after="0"/>
              <w:jc w:val="center"/>
              <w:rPr>
                <w:rFonts w:cs="B Nazanin"/>
                <w:b/>
                <w:bCs/>
                <w:rtl/>
                <w:lang w:bidi="fa-IR"/>
              </w:rPr>
            </w:pPr>
            <w:r w:rsidRPr="00AA63A7">
              <w:rPr>
                <w:rFonts w:cs="B Nazanin" w:hint="cs"/>
                <w:b/>
                <w:bCs/>
                <w:rtl/>
                <w:lang w:bidi="fa-IR"/>
              </w:rPr>
              <w:t>انتشارات/شرکت</w:t>
            </w:r>
          </w:p>
        </w:tc>
        <w:tc>
          <w:tcPr>
            <w:tcW w:w="1745" w:type="dxa"/>
            <w:tcBorders>
              <w:left w:val="single" w:sz="4" w:space="0" w:color="auto"/>
              <w:bottom w:val="double" w:sz="4" w:space="0" w:color="auto"/>
              <w:right w:val="single" w:sz="4" w:space="0" w:color="000000"/>
            </w:tcBorders>
            <w:shd w:val="clear" w:color="auto" w:fill="F2F2F2"/>
          </w:tcPr>
          <w:p w:rsidR="000F6B0F" w:rsidRPr="00AA63A7" w:rsidRDefault="000F6B0F" w:rsidP="0082275C">
            <w:pPr>
              <w:bidi/>
              <w:spacing w:after="0"/>
              <w:jc w:val="center"/>
              <w:rPr>
                <w:rFonts w:cs="B Nazanin"/>
                <w:b/>
                <w:bCs/>
                <w:rtl/>
                <w:lang w:bidi="fa-IR"/>
              </w:rPr>
            </w:pPr>
            <w:r w:rsidRPr="00AA63A7">
              <w:rPr>
                <w:rFonts w:cs="B Nazanin" w:hint="cs"/>
                <w:b/>
                <w:bCs/>
                <w:rtl/>
                <w:lang w:bidi="fa-IR"/>
              </w:rPr>
              <w:t>نوبت چاپ/انتشار</w:t>
            </w:r>
          </w:p>
        </w:tc>
        <w:tc>
          <w:tcPr>
            <w:tcW w:w="1418" w:type="dxa"/>
            <w:tcBorders>
              <w:left w:val="single" w:sz="4" w:space="0" w:color="000000"/>
              <w:bottom w:val="double" w:sz="4" w:space="0" w:color="auto"/>
              <w:right w:val="double" w:sz="4" w:space="0" w:color="auto"/>
            </w:tcBorders>
            <w:shd w:val="clear" w:color="auto" w:fill="F2F2F2"/>
          </w:tcPr>
          <w:p w:rsidR="000F6B0F" w:rsidRPr="00AA63A7" w:rsidRDefault="000F6B0F" w:rsidP="0082275C">
            <w:pPr>
              <w:bidi/>
              <w:spacing w:after="0"/>
              <w:jc w:val="center"/>
              <w:rPr>
                <w:rFonts w:cs="B Nazanin"/>
                <w:b/>
                <w:bCs/>
                <w:rtl/>
                <w:lang w:bidi="fa-IR"/>
              </w:rPr>
            </w:pPr>
            <w:r w:rsidRPr="00AA63A7">
              <w:rPr>
                <w:rFonts w:cs="B Nazanin" w:hint="cs"/>
                <w:b/>
                <w:bCs/>
                <w:rtl/>
                <w:lang w:bidi="fa-IR"/>
              </w:rPr>
              <w:t>کاربرد</w:t>
            </w:r>
          </w:p>
        </w:tc>
      </w:tr>
      <w:tr w:rsidR="000F6B0F" w:rsidRPr="004C7D6E" w:rsidTr="00AA63A7">
        <w:trPr>
          <w:trHeight w:val="392"/>
          <w:jc w:val="center"/>
        </w:trPr>
        <w:tc>
          <w:tcPr>
            <w:tcW w:w="1550" w:type="dxa"/>
            <w:tcBorders>
              <w:top w:val="double" w:sz="4" w:space="0" w:color="auto"/>
              <w:bottom w:val="single" w:sz="4" w:space="0" w:color="auto"/>
              <w:right w:val="single" w:sz="4" w:space="0" w:color="auto"/>
            </w:tcBorders>
            <w:vAlign w:val="center"/>
          </w:tcPr>
          <w:p w:rsidR="000F6B0F" w:rsidRPr="000F6B0F" w:rsidRDefault="000F6B0F" w:rsidP="001C133D">
            <w:pPr>
              <w:bidi/>
              <w:spacing w:after="0"/>
              <w:jc w:val="center"/>
              <w:rPr>
                <w:rFonts w:cs="B Nazanin"/>
                <w:b/>
                <w:bCs/>
                <w:sz w:val="20"/>
                <w:szCs w:val="20"/>
                <w:rtl/>
                <w:lang w:bidi="fa-IR"/>
              </w:rPr>
            </w:pPr>
            <w:r w:rsidRPr="000F6B0F">
              <w:rPr>
                <w:rFonts w:cs="B Nazanin" w:hint="cs"/>
                <w:b/>
                <w:bCs/>
                <w:sz w:val="20"/>
                <w:szCs w:val="20"/>
                <w:rtl/>
                <w:lang w:bidi="fa-IR"/>
              </w:rPr>
              <w:t>کتاب</w:t>
            </w:r>
          </w:p>
        </w:tc>
        <w:tc>
          <w:tcPr>
            <w:tcW w:w="2194" w:type="dxa"/>
            <w:tcBorders>
              <w:top w:val="double" w:sz="4" w:space="0" w:color="auto"/>
              <w:left w:val="single" w:sz="4" w:space="0" w:color="auto"/>
              <w:bottom w:val="sing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582" w:type="dxa"/>
            <w:tcBorders>
              <w:top w:val="double" w:sz="4" w:space="0" w:color="auto"/>
              <w:left w:val="sing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979" w:type="dxa"/>
            <w:tcBorders>
              <w:top w:val="double" w:sz="4" w:space="0" w:color="auto"/>
              <w:left w:val="single" w:sz="4" w:space="0" w:color="000000"/>
              <w:right w:val="single" w:sz="4" w:space="0" w:color="auto"/>
            </w:tcBorders>
          </w:tcPr>
          <w:p w:rsidR="000F6B0F" w:rsidRPr="00AA63A7" w:rsidRDefault="000F6B0F" w:rsidP="001C133D">
            <w:pPr>
              <w:bidi/>
              <w:spacing w:after="0" w:line="240" w:lineRule="auto"/>
              <w:rPr>
                <w:rFonts w:cs="B Nazanin"/>
                <w:b/>
                <w:bCs/>
                <w:rtl/>
                <w:lang w:bidi="fa-IR"/>
              </w:rPr>
            </w:pPr>
          </w:p>
        </w:tc>
        <w:tc>
          <w:tcPr>
            <w:tcW w:w="1745" w:type="dxa"/>
            <w:tcBorders>
              <w:top w:val="double" w:sz="4" w:space="0" w:color="auto"/>
              <w:left w:val="sing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418" w:type="dxa"/>
            <w:tcBorders>
              <w:top w:val="double" w:sz="4" w:space="0" w:color="auto"/>
              <w:left w:val="single" w:sz="4" w:space="0" w:color="000000"/>
              <w:right w:val="double" w:sz="4" w:space="0" w:color="auto"/>
            </w:tcBorders>
          </w:tcPr>
          <w:p w:rsidR="000F6B0F" w:rsidRPr="00AA63A7" w:rsidRDefault="000F6B0F" w:rsidP="001C133D">
            <w:pPr>
              <w:bidi/>
              <w:spacing w:after="0" w:line="240" w:lineRule="auto"/>
              <w:rPr>
                <w:rFonts w:cs="B Nazanin"/>
                <w:b/>
                <w:bCs/>
                <w:rtl/>
                <w:lang w:bidi="fa-IR"/>
              </w:rPr>
            </w:pPr>
          </w:p>
        </w:tc>
      </w:tr>
      <w:tr w:rsidR="000F6B0F" w:rsidRPr="004C7D6E" w:rsidTr="00AA63A7">
        <w:trPr>
          <w:trHeight w:val="329"/>
          <w:jc w:val="center"/>
        </w:trPr>
        <w:tc>
          <w:tcPr>
            <w:tcW w:w="1550" w:type="dxa"/>
            <w:tcBorders>
              <w:top w:val="single" w:sz="4" w:space="0" w:color="auto"/>
              <w:bottom w:val="single" w:sz="4" w:space="0" w:color="auto"/>
              <w:right w:val="single" w:sz="4" w:space="0" w:color="auto"/>
            </w:tcBorders>
            <w:vAlign w:val="center"/>
          </w:tcPr>
          <w:p w:rsidR="000F6B0F" w:rsidRPr="000F6B0F" w:rsidRDefault="000F6B0F" w:rsidP="003C67DA">
            <w:pPr>
              <w:bidi/>
              <w:spacing w:after="0"/>
              <w:jc w:val="center"/>
              <w:rPr>
                <w:rFonts w:cs="B Nazanin"/>
                <w:b/>
                <w:bCs/>
                <w:sz w:val="20"/>
                <w:szCs w:val="20"/>
                <w:rtl/>
                <w:lang w:bidi="fa-IR"/>
              </w:rPr>
            </w:pPr>
            <w:r w:rsidRPr="000F6B0F">
              <w:rPr>
                <w:rFonts w:cs="B Nazanin" w:hint="cs"/>
                <w:b/>
                <w:bCs/>
                <w:sz w:val="20"/>
                <w:szCs w:val="20"/>
                <w:rtl/>
                <w:lang w:bidi="fa-IR"/>
              </w:rPr>
              <w:t>جزوه آموزشی</w:t>
            </w:r>
          </w:p>
        </w:tc>
        <w:tc>
          <w:tcPr>
            <w:tcW w:w="2194" w:type="dxa"/>
            <w:tcBorders>
              <w:top w:val="single" w:sz="4" w:space="0" w:color="auto"/>
              <w:left w:val="single" w:sz="4" w:space="0" w:color="auto"/>
              <w:bottom w:val="sing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582" w:type="dxa"/>
            <w:tcBorders>
              <w:left w:val="single" w:sz="4" w:space="0" w:color="auto"/>
              <w:bottom w:val="sing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979" w:type="dxa"/>
            <w:tcBorders>
              <w:left w:val="single" w:sz="4" w:space="0" w:color="000000"/>
              <w:bottom w:val="sing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745" w:type="dxa"/>
            <w:tcBorders>
              <w:left w:val="single" w:sz="4" w:space="0" w:color="auto"/>
              <w:bottom w:val="sing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418" w:type="dxa"/>
            <w:tcBorders>
              <w:left w:val="single" w:sz="4" w:space="0" w:color="000000"/>
              <w:bottom w:val="single" w:sz="4" w:space="0" w:color="auto"/>
              <w:right w:val="double" w:sz="4" w:space="0" w:color="auto"/>
            </w:tcBorders>
          </w:tcPr>
          <w:p w:rsidR="000F6B0F" w:rsidRPr="00AA63A7" w:rsidRDefault="000F6B0F" w:rsidP="001C133D">
            <w:pPr>
              <w:bidi/>
              <w:spacing w:after="0" w:line="240" w:lineRule="auto"/>
              <w:rPr>
                <w:rFonts w:cs="B Nazanin"/>
                <w:b/>
                <w:bCs/>
                <w:rtl/>
                <w:lang w:bidi="fa-IR"/>
              </w:rPr>
            </w:pPr>
          </w:p>
        </w:tc>
      </w:tr>
      <w:tr w:rsidR="000F6B0F" w:rsidRPr="004C7D6E" w:rsidTr="00AA63A7">
        <w:trPr>
          <w:trHeight w:val="425"/>
          <w:jc w:val="center"/>
        </w:trPr>
        <w:tc>
          <w:tcPr>
            <w:tcW w:w="1550" w:type="dxa"/>
            <w:tcBorders>
              <w:top w:val="single" w:sz="4" w:space="0" w:color="auto"/>
              <w:bottom w:val="single" w:sz="4" w:space="0" w:color="auto"/>
              <w:right w:val="single" w:sz="4" w:space="0" w:color="auto"/>
            </w:tcBorders>
            <w:vAlign w:val="center"/>
          </w:tcPr>
          <w:p w:rsidR="000F6B0F" w:rsidRPr="000F6B0F" w:rsidRDefault="000F6B0F" w:rsidP="001C133D">
            <w:pPr>
              <w:bidi/>
              <w:spacing w:after="0"/>
              <w:jc w:val="center"/>
              <w:rPr>
                <w:rFonts w:cs="B Nazanin"/>
                <w:b/>
                <w:bCs/>
                <w:sz w:val="20"/>
                <w:szCs w:val="20"/>
                <w:rtl/>
                <w:lang w:bidi="fa-IR"/>
              </w:rPr>
            </w:pPr>
            <w:r w:rsidRPr="000F6B0F">
              <w:rPr>
                <w:rFonts w:cs="B Nazanin" w:hint="cs"/>
                <w:b/>
                <w:bCs/>
                <w:sz w:val="20"/>
                <w:szCs w:val="20"/>
                <w:rtl/>
                <w:lang w:bidi="fa-IR"/>
              </w:rPr>
              <w:t>مقاله</w:t>
            </w:r>
          </w:p>
        </w:tc>
        <w:tc>
          <w:tcPr>
            <w:tcW w:w="2194" w:type="dxa"/>
            <w:tcBorders>
              <w:top w:val="single" w:sz="4" w:space="0" w:color="auto"/>
              <w:left w:val="single" w:sz="4" w:space="0" w:color="auto"/>
              <w:bottom w:val="sing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582" w:type="dxa"/>
            <w:tcBorders>
              <w:top w:val="single" w:sz="4" w:space="0" w:color="auto"/>
              <w:left w:val="single" w:sz="4" w:space="0" w:color="auto"/>
              <w:bottom w:val="sing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979" w:type="dxa"/>
            <w:tcBorders>
              <w:top w:val="single" w:sz="4" w:space="0" w:color="auto"/>
              <w:left w:val="single" w:sz="4" w:space="0" w:color="000000"/>
              <w:bottom w:val="sing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745" w:type="dxa"/>
            <w:tcBorders>
              <w:top w:val="single" w:sz="4" w:space="0" w:color="auto"/>
              <w:left w:val="single" w:sz="4" w:space="0" w:color="auto"/>
              <w:bottom w:val="sing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418" w:type="dxa"/>
            <w:tcBorders>
              <w:top w:val="single" w:sz="4" w:space="0" w:color="auto"/>
              <w:left w:val="single" w:sz="4" w:space="0" w:color="000000"/>
              <w:bottom w:val="single" w:sz="4" w:space="0" w:color="auto"/>
              <w:right w:val="double" w:sz="4" w:space="0" w:color="auto"/>
            </w:tcBorders>
          </w:tcPr>
          <w:p w:rsidR="000F6B0F" w:rsidRPr="00AA63A7" w:rsidRDefault="000F6B0F" w:rsidP="001C133D">
            <w:pPr>
              <w:bidi/>
              <w:spacing w:after="0" w:line="240" w:lineRule="auto"/>
              <w:rPr>
                <w:rFonts w:cs="B Nazanin"/>
                <w:b/>
                <w:bCs/>
                <w:rtl/>
                <w:lang w:bidi="fa-IR"/>
              </w:rPr>
            </w:pPr>
          </w:p>
        </w:tc>
      </w:tr>
      <w:tr w:rsidR="000F6B0F" w:rsidRPr="004C7D6E" w:rsidTr="00AA63A7">
        <w:trPr>
          <w:trHeight w:val="425"/>
          <w:jc w:val="center"/>
        </w:trPr>
        <w:tc>
          <w:tcPr>
            <w:tcW w:w="1550" w:type="dxa"/>
            <w:tcBorders>
              <w:top w:val="single" w:sz="4" w:space="0" w:color="auto"/>
              <w:bottom w:val="single" w:sz="4" w:space="0" w:color="auto"/>
              <w:right w:val="single" w:sz="4" w:space="0" w:color="auto"/>
            </w:tcBorders>
            <w:vAlign w:val="center"/>
          </w:tcPr>
          <w:p w:rsidR="000F6B0F" w:rsidRPr="000F6B0F" w:rsidRDefault="000F6B0F" w:rsidP="001C133D">
            <w:pPr>
              <w:bidi/>
              <w:spacing w:after="0"/>
              <w:jc w:val="center"/>
              <w:rPr>
                <w:rFonts w:cs="B Nazanin"/>
                <w:b/>
                <w:bCs/>
                <w:sz w:val="20"/>
                <w:szCs w:val="20"/>
                <w:rtl/>
                <w:lang w:bidi="fa-IR"/>
              </w:rPr>
            </w:pPr>
            <w:r w:rsidRPr="000F6B0F">
              <w:rPr>
                <w:rFonts w:cs="B Nazanin" w:hint="cs"/>
                <w:b/>
                <w:bCs/>
                <w:sz w:val="20"/>
                <w:szCs w:val="20"/>
                <w:rtl/>
                <w:lang w:bidi="fa-IR"/>
              </w:rPr>
              <w:t>نرم افزار</w:t>
            </w:r>
          </w:p>
        </w:tc>
        <w:tc>
          <w:tcPr>
            <w:tcW w:w="2194" w:type="dxa"/>
            <w:tcBorders>
              <w:top w:val="single" w:sz="4" w:space="0" w:color="auto"/>
              <w:left w:val="single" w:sz="4" w:space="0" w:color="auto"/>
              <w:bottom w:val="sing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582" w:type="dxa"/>
            <w:tcBorders>
              <w:top w:val="single" w:sz="4" w:space="0" w:color="auto"/>
              <w:left w:val="single" w:sz="4" w:space="0" w:color="auto"/>
              <w:bottom w:val="sing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979" w:type="dxa"/>
            <w:tcBorders>
              <w:top w:val="single" w:sz="4" w:space="0" w:color="auto"/>
              <w:left w:val="single" w:sz="4" w:space="0" w:color="000000"/>
              <w:bottom w:val="sing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745" w:type="dxa"/>
            <w:tcBorders>
              <w:top w:val="single" w:sz="4" w:space="0" w:color="auto"/>
              <w:left w:val="single" w:sz="4" w:space="0" w:color="auto"/>
              <w:bottom w:val="sing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418" w:type="dxa"/>
            <w:tcBorders>
              <w:top w:val="single" w:sz="4" w:space="0" w:color="auto"/>
              <w:left w:val="single" w:sz="4" w:space="0" w:color="000000"/>
              <w:bottom w:val="single" w:sz="4" w:space="0" w:color="auto"/>
              <w:right w:val="double" w:sz="4" w:space="0" w:color="auto"/>
            </w:tcBorders>
          </w:tcPr>
          <w:p w:rsidR="000F6B0F" w:rsidRPr="00AA63A7" w:rsidRDefault="000F6B0F" w:rsidP="001C133D">
            <w:pPr>
              <w:bidi/>
              <w:spacing w:after="0" w:line="240" w:lineRule="auto"/>
              <w:rPr>
                <w:rFonts w:cs="B Nazanin"/>
                <w:b/>
                <w:bCs/>
                <w:rtl/>
                <w:lang w:bidi="fa-IR"/>
              </w:rPr>
            </w:pPr>
          </w:p>
        </w:tc>
      </w:tr>
      <w:tr w:rsidR="000F6B0F" w:rsidRPr="004C7D6E" w:rsidTr="00AA63A7">
        <w:trPr>
          <w:trHeight w:val="425"/>
          <w:jc w:val="center"/>
        </w:trPr>
        <w:tc>
          <w:tcPr>
            <w:tcW w:w="1550" w:type="dxa"/>
            <w:tcBorders>
              <w:top w:val="single" w:sz="4" w:space="0" w:color="auto"/>
              <w:bottom w:val="double" w:sz="4" w:space="0" w:color="auto"/>
              <w:right w:val="single" w:sz="4" w:space="0" w:color="auto"/>
            </w:tcBorders>
            <w:vAlign w:val="center"/>
          </w:tcPr>
          <w:p w:rsidR="000F6B0F" w:rsidRPr="000F6B0F" w:rsidRDefault="000F6B0F" w:rsidP="001C133D">
            <w:pPr>
              <w:bidi/>
              <w:spacing w:after="0"/>
              <w:jc w:val="center"/>
              <w:rPr>
                <w:rFonts w:cs="B Nazanin"/>
                <w:b/>
                <w:bCs/>
                <w:sz w:val="20"/>
                <w:szCs w:val="20"/>
                <w:rtl/>
                <w:lang w:bidi="fa-IR"/>
              </w:rPr>
            </w:pPr>
            <w:r w:rsidRPr="000F6B0F">
              <w:rPr>
                <w:rFonts w:cs="B Nazanin" w:hint="cs"/>
                <w:b/>
                <w:bCs/>
                <w:sz w:val="20"/>
                <w:szCs w:val="20"/>
                <w:rtl/>
                <w:lang w:bidi="fa-IR"/>
              </w:rPr>
              <w:t>تولیدات رسانه ای</w:t>
            </w:r>
          </w:p>
        </w:tc>
        <w:tc>
          <w:tcPr>
            <w:tcW w:w="2194" w:type="dxa"/>
            <w:tcBorders>
              <w:top w:val="single" w:sz="4" w:space="0" w:color="auto"/>
              <w:left w:val="single" w:sz="4" w:space="0" w:color="auto"/>
              <w:bottom w:val="doub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582" w:type="dxa"/>
            <w:tcBorders>
              <w:top w:val="single" w:sz="4" w:space="0" w:color="auto"/>
              <w:left w:val="single" w:sz="4" w:space="0" w:color="auto"/>
              <w:bottom w:val="doub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979" w:type="dxa"/>
            <w:tcBorders>
              <w:top w:val="single" w:sz="4" w:space="0" w:color="auto"/>
              <w:left w:val="single" w:sz="4" w:space="0" w:color="000000"/>
              <w:bottom w:val="double" w:sz="4" w:space="0" w:color="auto"/>
              <w:right w:val="single" w:sz="4" w:space="0" w:color="auto"/>
            </w:tcBorders>
          </w:tcPr>
          <w:p w:rsidR="000F6B0F" w:rsidRPr="00AA63A7" w:rsidRDefault="000F6B0F" w:rsidP="001C133D">
            <w:pPr>
              <w:bidi/>
              <w:spacing w:after="0" w:line="240" w:lineRule="auto"/>
              <w:rPr>
                <w:rFonts w:cs="B Nazanin"/>
                <w:b/>
                <w:bCs/>
                <w:rtl/>
                <w:lang w:bidi="fa-IR"/>
              </w:rPr>
            </w:pPr>
          </w:p>
        </w:tc>
        <w:tc>
          <w:tcPr>
            <w:tcW w:w="1745" w:type="dxa"/>
            <w:tcBorders>
              <w:top w:val="single" w:sz="4" w:space="0" w:color="auto"/>
              <w:left w:val="single" w:sz="4" w:space="0" w:color="auto"/>
              <w:bottom w:val="double" w:sz="4" w:space="0" w:color="auto"/>
              <w:right w:val="single" w:sz="4" w:space="0" w:color="000000"/>
            </w:tcBorders>
          </w:tcPr>
          <w:p w:rsidR="000F6B0F" w:rsidRPr="00AA63A7" w:rsidRDefault="000F6B0F" w:rsidP="001C133D">
            <w:pPr>
              <w:bidi/>
              <w:spacing w:after="0" w:line="240" w:lineRule="auto"/>
              <w:rPr>
                <w:rFonts w:cs="B Nazanin"/>
                <w:b/>
                <w:bCs/>
                <w:rtl/>
                <w:lang w:bidi="fa-IR"/>
              </w:rPr>
            </w:pPr>
          </w:p>
        </w:tc>
        <w:tc>
          <w:tcPr>
            <w:tcW w:w="1418" w:type="dxa"/>
            <w:tcBorders>
              <w:top w:val="single" w:sz="4" w:space="0" w:color="auto"/>
              <w:left w:val="single" w:sz="4" w:space="0" w:color="000000"/>
              <w:bottom w:val="double" w:sz="4" w:space="0" w:color="auto"/>
              <w:right w:val="double" w:sz="4" w:space="0" w:color="auto"/>
            </w:tcBorders>
          </w:tcPr>
          <w:p w:rsidR="000F6B0F" w:rsidRPr="00AA63A7" w:rsidRDefault="000F6B0F" w:rsidP="001C133D">
            <w:pPr>
              <w:bidi/>
              <w:spacing w:after="0" w:line="240" w:lineRule="auto"/>
              <w:rPr>
                <w:rFonts w:cs="B Nazanin"/>
                <w:b/>
                <w:bCs/>
                <w:rtl/>
                <w:lang w:bidi="fa-IR"/>
              </w:rPr>
            </w:pPr>
          </w:p>
        </w:tc>
      </w:tr>
    </w:tbl>
    <w:p w:rsidR="00AA63A7" w:rsidRPr="000F6B0F" w:rsidRDefault="00AA63A7" w:rsidP="00C34DF9">
      <w:pPr>
        <w:bidi/>
        <w:spacing w:after="0"/>
        <w:rPr>
          <w:rFonts w:ascii="IranNastaliq" w:hAnsi="IranNastaliq" w:cs="B Nazanin"/>
          <w:b/>
          <w:bCs/>
          <w:sz w:val="6"/>
          <w:szCs w:val="6"/>
          <w:rtl/>
        </w:rPr>
      </w:pPr>
    </w:p>
    <w:tbl>
      <w:tblPr>
        <w:bidiVisual/>
        <w:tblW w:w="0" w:type="auto"/>
        <w:jc w:val="center"/>
        <w:tblInd w:w="-4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2"/>
        <w:gridCol w:w="2410"/>
        <w:gridCol w:w="1559"/>
        <w:gridCol w:w="2977"/>
      </w:tblGrid>
      <w:tr w:rsidR="000F6B0F" w:rsidTr="004B423C">
        <w:trPr>
          <w:trHeight w:val="458"/>
          <w:jc w:val="center"/>
        </w:trPr>
        <w:tc>
          <w:tcPr>
            <w:tcW w:w="10548" w:type="dxa"/>
            <w:gridSpan w:val="4"/>
            <w:tcBorders>
              <w:top w:val="single" w:sz="4" w:space="0" w:color="000000"/>
              <w:left w:val="single" w:sz="4" w:space="0" w:color="000000"/>
              <w:bottom w:val="single" w:sz="4" w:space="0" w:color="000000"/>
              <w:right w:val="single" w:sz="4" w:space="0" w:color="000000"/>
            </w:tcBorders>
            <w:shd w:val="pct10" w:color="auto" w:fill="auto"/>
            <w:vAlign w:val="center"/>
            <w:hideMark/>
          </w:tcPr>
          <w:p w:rsidR="000F6B0F" w:rsidRPr="000F6B0F" w:rsidRDefault="000F6B0F" w:rsidP="00EC41AF">
            <w:pPr>
              <w:bidi/>
              <w:spacing w:after="0" w:line="240" w:lineRule="auto"/>
              <w:jc w:val="center"/>
              <w:rPr>
                <w:rFonts w:cs="B Titr"/>
                <w:sz w:val="26"/>
                <w:szCs w:val="26"/>
                <w:rtl/>
                <w:lang w:bidi="fa-IR"/>
              </w:rPr>
            </w:pPr>
            <w:r w:rsidRPr="00EC41AF">
              <w:rPr>
                <w:rFonts w:cs="B Titr" w:hint="cs"/>
                <w:rtl/>
                <w:lang w:bidi="fa-IR"/>
              </w:rPr>
              <w:t>فعالیتهای رسانه ای قرآنی</w:t>
            </w:r>
          </w:p>
        </w:tc>
      </w:tr>
      <w:tr w:rsidR="000F6B0F" w:rsidTr="00E55549">
        <w:trPr>
          <w:trHeight w:val="288"/>
          <w:jc w:val="center"/>
        </w:trPr>
        <w:tc>
          <w:tcPr>
            <w:tcW w:w="36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F6B0F" w:rsidRPr="000F6B0F" w:rsidRDefault="000F6B0F" w:rsidP="000F6B0F">
            <w:pPr>
              <w:bidi/>
              <w:spacing w:after="0" w:line="240" w:lineRule="auto"/>
              <w:jc w:val="center"/>
              <w:rPr>
                <w:rFonts w:cs="B Nazanin"/>
                <w:b/>
                <w:bCs/>
                <w:sz w:val="20"/>
                <w:szCs w:val="20"/>
                <w:lang w:bidi="fa-IR"/>
              </w:rPr>
            </w:pPr>
            <w:r w:rsidRPr="000F6B0F">
              <w:rPr>
                <w:rFonts w:cs="B Nazanin" w:hint="cs"/>
                <w:b/>
                <w:bCs/>
                <w:sz w:val="20"/>
                <w:szCs w:val="20"/>
                <w:rtl/>
                <w:lang w:bidi="fa-IR"/>
              </w:rPr>
              <w:t>نگارش فیلم نامه های قرآنی</w:t>
            </w:r>
          </w:p>
        </w:tc>
        <w:tc>
          <w:tcPr>
            <w:tcW w:w="2410"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نام اثر:</w:t>
            </w:r>
          </w:p>
        </w:tc>
        <w:tc>
          <w:tcPr>
            <w:tcW w:w="1559"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سال اجرا:</w:t>
            </w:r>
          </w:p>
        </w:tc>
        <w:tc>
          <w:tcPr>
            <w:tcW w:w="2977"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چگونگی پخش و اجرا:</w:t>
            </w:r>
          </w:p>
        </w:tc>
      </w:tr>
      <w:tr w:rsidR="000F6B0F" w:rsidTr="00E55549">
        <w:trPr>
          <w:trHeight w:val="257"/>
          <w:jc w:val="center"/>
        </w:trPr>
        <w:tc>
          <w:tcPr>
            <w:tcW w:w="36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F6B0F" w:rsidRPr="000F6B0F" w:rsidRDefault="000F6B0F" w:rsidP="000F6B0F">
            <w:pPr>
              <w:bidi/>
              <w:spacing w:after="0" w:line="240" w:lineRule="auto"/>
              <w:jc w:val="center"/>
              <w:rPr>
                <w:rFonts w:cs="B Nazanin"/>
                <w:b/>
                <w:bCs/>
                <w:sz w:val="20"/>
                <w:szCs w:val="20"/>
                <w:lang w:bidi="fa-IR"/>
              </w:rPr>
            </w:pPr>
            <w:r w:rsidRPr="000F6B0F">
              <w:rPr>
                <w:rFonts w:cs="B Nazanin" w:hint="cs"/>
                <w:b/>
                <w:bCs/>
                <w:sz w:val="20"/>
                <w:szCs w:val="20"/>
                <w:rtl/>
                <w:lang w:bidi="fa-IR"/>
              </w:rPr>
              <w:t>کارگردانی آثار قرآنی</w:t>
            </w:r>
          </w:p>
        </w:tc>
        <w:tc>
          <w:tcPr>
            <w:tcW w:w="2410"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نام اثر:</w:t>
            </w:r>
          </w:p>
        </w:tc>
        <w:tc>
          <w:tcPr>
            <w:tcW w:w="1559"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سال اجرا:</w:t>
            </w:r>
          </w:p>
        </w:tc>
        <w:tc>
          <w:tcPr>
            <w:tcW w:w="2977"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چگونگی پخش و اجرا:</w:t>
            </w:r>
          </w:p>
        </w:tc>
      </w:tr>
      <w:tr w:rsidR="000F6B0F" w:rsidTr="00E55549">
        <w:trPr>
          <w:trHeight w:val="306"/>
          <w:jc w:val="center"/>
        </w:trPr>
        <w:tc>
          <w:tcPr>
            <w:tcW w:w="36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F6B0F" w:rsidRPr="000F6B0F" w:rsidRDefault="000F6B0F" w:rsidP="000F6B0F">
            <w:pPr>
              <w:bidi/>
              <w:spacing w:after="0" w:line="240" w:lineRule="auto"/>
              <w:jc w:val="center"/>
              <w:rPr>
                <w:rFonts w:cs="B Nazanin"/>
                <w:b/>
                <w:bCs/>
                <w:sz w:val="20"/>
                <w:szCs w:val="20"/>
                <w:lang w:bidi="fa-IR"/>
              </w:rPr>
            </w:pPr>
            <w:r w:rsidRPr="000F6B0F">
              <w:rPr>
                <w:rFonts w:cs="B Nazanin" w:hint="cs"/>
                <w:b/>
                <w:bCs/>
                <w:sz w:val="20"/>
                <w:szCs w:val="20"/>
                <w:rtl/>
                <w:lang w:bidi="fa-IR"/>
              </w:rPr>
              <w:t>تهیه کنندگی آثار قرآنی</w:t>
            </w:r>
          </w:p>
        </w:tc>
        <w:tc>
          <w:tcPr>
            <w:tcW w:w="2410"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نام اثر:</w:t>
            </w:r>
          </w:p>
        </w:tc>
        <w:tc>
          <w:tcPr>
            <w:tcW w:w="1559"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سال اجرا:</w:t>
            </w:r>
          </w:p>
        </w:tc>
        <w:tc>
          <w:tcPr>
            <w:tcW w:w="2977"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چگونگی پخش و اجرا:</w:t>
            </w:r>
          </w:p>
        </w:tc>
      </w:tr>
      <w:tr w:rsidR="000F6B0F" w:rsidTr="00E55549">
        <w:trPr>
          <w:trHeight w:val="226"/>
          <w:jc w:val="center"/>
        </w:trPr>
        <w:tc>
          <w:tcPr>
            <w:tcW w:w="36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F6B0F" w:rsidRPr="000F6B0F" w:rsidRDefault="000F6B0F" w:rsidP="000F6B0F">
            <w:pPr>
              <w:bidi/>
              <w:spacing w:after="0" w:line="240" w:lineRule="auto"/>
              <w:jc w:val="center"/>
              <w:rPr>
                <w:rFonts w:cs="B Nazanin"/>
                <w:b/>
                <w:bCs/>
                <w:sz w:val="20"/>
                <w:szCs w:val="20"/>
                <w:lang w:bidi="fa-IR"/>
              </w:rPr>
            </w:pPr>
            <w:r w:rsidRPr="000F6B0F">
              <w:rPr>
                <w:rFonts w:cs="B Nazanin" w:hint="cs"/>
                <w:b/>
                <w:bCs/>
                <w:sz w:val="20"/>
                <w:szCs w:val="20"/>
                <w:rtl/>
                <w:lang w:bidi="fa-IR"/>
              </w:rPr>
              <w:t>سایر فعالیت قرآنی در رسانه ملی یا استانی</w:t>
            </w:r>
          </w:p>
        </w:tc>
        <w:tc>
          <w:tcPr>
            <w:tcW w:w="2410"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نام اثر:</w:t>
            </w:r>
          </w:p>
        </w:tc>
        <w:tc>
          <w:tcPr>
            <w:tcW w:w="1559" w:type="dxa"/>
            <w:tcBorders>
              <w:top w:val="single" w:sz="4" w:space="0" w:color="000000"/>
              <w:left w:val="single" w:sz="4" w:space="0" w:color="000000"/>
              <w:bottom w:val="single" w:sz="4" w:space="0" w:color="000000"/>
              <w:right w:val="single" w:sz="4" w:space="0" w:color="000000"/>
            </w:tcBorders>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سال اجرا:</w:t>
            </w:r>
          </w:p>
        </w:tc>
        <w:tc>
          <w:tcPr>
            <w:tcW w:w="2977" w:type="dxa"/>
            <w:tcBorders>
              <w:top w:val="single" w:sz="4" w:space="0" w:color="000000"/>
              <w:left w:val="single" w:sz="4" w:space="0" w:color="000000"/>
              <w:bottom w:val="single" w:sz="4" w:space="0" w:color="000000"/>
              <w:right w:val="single" w:sz="4" w:space="0" w:color="000000"/>
            </w:tcBorders>
            <w:hideMark/>
          </w:tcPr>
          <w:p w:rsidR="000F6B0F" w:rsidRPr="008E2801" w:rsidRDefault="000F6B0F" w:rsidP="000F6B0F">
            <w:pPr>
              <w:bidi/>
              <w:spacing w:after="0" w:line="240" w:lineRule="auto"/>
              <w:rPr>
                <w:rFonts w:ascii="IranNastaliq" w:hAnsi="IranNastaliq" w:cs="B Nazanin"/>
                <w:sz w:val="24"/>
                <w:szCs w:val="24"/>
              </w:rPr>
            </w:pPr>
            <w:r w:rsidRPr="008E2801">
              <w:rPr>
                <w:rFonts w:ascii="IranNastaliq" w:hAnsi="IranNastaliq" w:cs="B Nazanin" w:hint="cs"/>
                <w:sz w:val="24"/>
                <w:szCs w:val="24"/>
                <w:rtl/>
              </w:rPr>
              <w:t>چگونگی پخش و اجرا:</w:t>
            </w:r>
          </w:p>
        </w:tc>
      </w:tr>
    </w:tbl>
    <w:tbl>
      <w:tblPr>
        <w:tblpPr w:leftFromText="180" w:rightFromText="180" w:vertAnchor="text" w:tblpXSpec="center" w:tblpY="104"/>
        <w:bidiVisual/>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26"/>
        <w:gridCol w:w="2065"/>
        <w:gridCol w:w="1781"/>
        <w:gridCol w:w="1360"/>
      </w:tblGrid>
      <w:tr w:rsidR="00E55549" w:rsidRPr="0003065F" w:rsidTr="004B423C">
        <w:trPr>
          <w:trHeight w:val="419"/>
        </w:trPr>
        <w:tc>
          <w:tcPr>
            <w:tcW w:w="10632" w:type="dxa"/>
            <w:gridSpan w:val="4"/>
            <w:tcBorders>
              <w:top w:val="single" w:sz="4" w:space="0" w:color="000000"/>
              <w:left w:val="single" w:sz="4" w:space="0" w:color="000000"/>
              <w:bottom w:val="single" w:sz="4" w:space="0" w:color="000000"/>
              <w:right w:val="single" w:sz="4" w:space="0" w:color="000000"/>
            </w:tcBorders>
            <w:shd w:val="pct10" w:color="auto" w:fill="auto"/>
            <w:vAlign w:val="center"/>
            <w:hideMark/>
          </w:tcPr>
          <w:p w:rsidR="00E55549" w:rsidRPr="000F6B0F" w:rsidRDefault="00E55549" w:rsidP="00EC41AF">
            <w:pPr>
              <w:bidi/>
              <w:spacing w:after="0" w:line="240" w:lineRule="auto"/>
              <w:jc w:val="center"/>
              <w:rPr>
                <w:rFonts w:cs="B Titr"/>
                <w:sz w:val="26"/>
                <w:szCs w:val="26"/>
                <w:rtl/>
                <w:lang w:bidi="fa-IR"/>
              </w:rPr>
            </w:pPr>
            <w:r w:rsidRPr="00EC41AF">
              <w:rPr>
                <w:rFonts w:cs="B Titr" w:hint="cs"/>
                <w:rtl/>
                <w:lang w:bidi="fa-IR"/>
              </w:rPr>
              <w:t>افتخار آفرینی</w:t>
            </w:r>
            <w:r>
              <w:rPr>
                <w:rFonts w:cs="B Titr" w:hint="cs"/>
                <w:sz w:val="26"/>
                <w:szCs w:val="26"/>
                <w:rtl/>
              </w:rPr>
              <w:t xml:space="preserve"> </w:t>
            </w:r>
          </w:p>
        </w:tc>
      </w:tr>
      <w:tr w:rsidR="00E55549" w:rsidRPr="0003065F" w:rsidTr="00003DD5">
        <w:trPr>
          <w:trHeight w:val="244"/>
        </w:trPr>
        <w:tc>
          <w:tcPr>
            <w:tcW w:w="5426"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E55549" w:rsidRPr="0003065F" w:rsidRDefault="00E55549" w:rsidP="00E55549">
            <w:pPr>
              <w:bidi/>
              <w:spacing w:after="0" w:line="240" w:lineRule="auto"/>
              <w:jc w:val="center"/>
              <w:rPr>
                <w:rFonts w:ascii="IranNastaliq" w:hAnsi="IranNastaliq" w:cs="B Nazanin"/>
                <w:b/>
                <w:bCs/>
              </w:rPr>
            </w:pPr>
            <w:r w:rsidRPr="0003065F">
              <w:rPr>
                <w:rFonts w:ascii="IranNastaliq" w:hAnsi="IranNastaliq" w:cs="B Nazanin" w:hint="cs"/>
                <w:b/>
                <w:bCs/>
                <w:rtl/>
              </w:rPr>
              <w:t xml:space="preserve">عنوان </w:t>
            </w:r>
          </w:p>
        </w:tc>
        <w:tc>
          <w:tcPr>
            <w:tcW w:w="2065"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E55549" w:rsidRPr="0003065F" w:rsidRDefault="00E55549" w:rsidP="00E55549">
            <w:pPr>
              <w:bidi/>
              <w:spacing w:after="0" w:line="240" w:lineRule="auto"/>
              <w:jc w:val="center"/>
              <w:rPr>
                <w:rFonts w:ascii="IranNastaliq" w:hAnsi="IranNastaliq" w:cs="B Nazanin"/>
                <w:b/>
                <w:bCs/>
              </w:rPr>
            </w:pPr>
            <w:r w:rsidRPr="0003065F">
              <w:rPr>
                <w:rFonts w:ascii="IranNastaliq" w:hAnsi="IranNastaliq" w:cs="B Nazanin" w:hint="cs"/>
                <w:b/>
                <w:bCs/>
                <w:rtl/>
              </w:rPr>
              <w:t>رتبه</w:t>
            </w:r>
            <w:r>
              <w:rPr>
                <w:rFonts w:ascii="IranNastaliq" w:hAnsi="IranNastaliq" w:cs="B Nazanin" w:hint="cs"/>
                <w:b/>
                <w:bCs/>
                <w:rtl/>
              </w:rPr>
              <w:t xml:space="preserve"> کسب شده</w:t>
            </w:r>
          </w:p>
        </w:tc>
        <w:tc>
          <w:tcPr>
            <w:tcW w:w="1781"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E55549" w:rsidRPr="0003065F" w:rsidRDefault="00E55549" w:rsidP="00E55549">
            <w:pPr>
              <w:bidi/>
              <w:spacing w:after="0" w:line="240" w:lineRule="auto"/>
              <w:jc w:val="center"/>
              <w:rPr>
                <w:rFonts w:ascii="IranNastaliq" w:hAnsi="IranNastaliq" w:cs="B Nazanin"/>
                <w:b/>
                <w:bCs/>
              </w:rPr>
            </w:pPr>
            <w:r w:rsidRPr="0003065F">
              <w:rPr>
                <w:rFonts w:ascii="IranNastaliq" w:hAnsi="IranNastaliq" w:cs="B Nazanin" w:hint="cs"/>
                <w:b/>
                <w:bCs/>
                <w:rtl/>
              </w:rPr>
              <w:t>ارگان برگزار کننده</w:t>
            </w:r>
          </w:p>
        </w:tc>
        <w:tc>
          <w:tcPr>
            <w:tcW w:w="1360"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E55549" w:rsidRPr="0003065F" w:rsidRDefault="00E55549" w:rsidP="00E55549">
            <w:pPr>
              <w:bidi/>
              <w:spacing w:after="0" w:line="240" w:lineRule="auto"/>
              <w:jc w:val="center"/>
              <w:rPr>
                <w:rFonts w:ascii="IranNastaliq" w:hAnsi="IranNastaliq" w:cs="B Nazanin"/>
                <w:b/>
                <w:bCs/>
              </w:rPr>
            </w:pPr>
            <w:r w:rsidRPr="0003065F">
              <w:rPr>
                <w:rFonts w:ascii="IranNastaliq" w:hAnsi="IranNastaliq" w:cs="B Nazanin" w:hint="cs"/>
                <w:b/>
                <w:bCs/>
                <w:rtl/>
              </w:rPr>
              <w:t>سال</w:t>
            </w:r>
          </w:p>
        </w:tc>
      </w:tr>
      <w:tr w:rsidR="00E55549" w:rsidRPr="0003065F" w:rsidTr="00003DD5">
        <w:trPr>
          <w:trHeight w:val="383"/>
        </w:trPr>
        <w:tc>
          <w:tcPr>
            <w:tcW w:w="5426" w:type="dxa"/>
            <w:tcBorders>
              <w:top w:val="single" w:sz="4" w:space="0" w:color="000000"/>
              <w:left w:val="single" w:sz="4" w:space="0" w:color="000000"/>
              <w:bottom w:val="single" w:sz="4" w:space="0" w:color="000000"/>
              <w:right w:val="single" w:sz="4" w:space="0" w:color="000000"/>
            </w:tcBorders>
            <w:vAlign w:val="center"/>
            <w:hideMark/>
          </w:tcPr>
          <w:p w:rsidR="00E55549" w:rsidRPr="000F6B0F" w:rsidRDefault="00E55549" w:rsidP="00E55549">
            <w:pPr>
              <w:bidi/>
              <w:spacing w:after="0" w:line="240" w:lineRule="auto"/>
              <w:jc w:val="center"/>
              <w:rPr>
                <w:rFonts w:cs="B Nazanin"/>
                <w:b/>
                <w:bCs/>
                <w:sz w:val="20"/>
                <w:szCs w:val="20"/>
                <w:lang w:bidi="fa-IR"/>
              </w:rPr>
            </w:pPr>
            <w:r w:rsidRPr="000F6B0F">
              <w:rPr>
                <w:rFonts w:cs="B Nazanin" w:hint="cs"/>
                <w:b/>
                <w:bCs/>
                <w:sz w:val="20"/>
                <w:szCs w:val="20"/>
                <w:rtl/>
                <w:lang w:bidi="fa-IR"/>
              </w:rPr>
              <w:t>رتبه اول تا سوم در مسابقات بین المللی قرآن کریم</w:t>
            </w:r>
          </w:p>
        </w:tc>
        <w:tc>
          <w:tcPr>
            <w:tcW w:w="2065"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360"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r>
      <w:tr w:rsidR="00E55549" w:rsidRPr="0003065F" w:rsidTr="00003DD5">
        <w:trPr>
          <w:trHeight w:val="420"/>
        </w:trPr>
        <w:tc>
          <w:tcPr>
            <w:tcW w:w="5426" w:type="dxa"/>
            <w:tcBorders>
              <w:top w:val="single" w:sz="4" w:space="0" w:color="000000"/>
              <w:left w:val="single" w:sz="4" w:space="0" w:color="000000"/>
              <w:bottom w:val="single" w:sz="4" w:space="0" w:color="000000"/>
              <w:right w:val="single" w:sz="4" w:space="0" w:color="000000"/>
            </w:tcBorders>
            <w:vAlign w:val="center"/>
            <w:hideMark/>
          </w:tcPr>
          <w:p w:rsidR="00E55549" w:rsidRPr="000F6B0F" w:rsidRDefault="00E55549" w:rsidP="00E55549">
            <w:pPr>
              <w:bidi/>
              <w:spacing w:after="0" w:line="240" w:lineRule="auto"/>
              <w:jc w:val="center"/>
              <w:rPr>
                <w:rFonts w:cs="B Nazanin"/>
                <w:b/>
                <w:bCs/>
                <w:sz w:val="20"/>
                <w:szCs w:val="20"/>
                <w:lang w:bidi="fa-IR"/>
              </w:rPr>
            </w:pPr>
            <w:r w:rsidRPr="000F6B0F">
              <w:rPr>
                <w:rFonts w:cs="B Nazanin" w:hint="cs"/>
                <w:b/>
                <w:bCs/>
                <w:sz w:val="20"/>
                <w:szCs w:val="20"/>
                <w:rtl/>
                <w:lang w:bidi="fa-IR"/>
              </w:rPr>
              <w:t>رتبه اول تا پنجم کشوری در مسابقات قرآنی معتبر</w:t>
            </w:r>
          </w:p>
        </w:tc>
        <w:tc>
          <w:tcPr>
            <w:tcW w:w="2065"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360"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r>
      <w:tr w:rsidR="00E55549" w:rsidRPr="0003065F" w:rsidTr="00003DD5">
        <w:tc>
          <w:tcPr>
            <w:tcW w:w="5426" w:type="dxa"/>
            <w:tcBorders>
              <w:top w:val="single" w:sz="4" w:space="0" w:color="000000"/>
              <w:left w:val="single" w:sz="4" w:space="0" w:color="000000"/>
              <w:bottom w:val="single" w:sz="4" w:space="0" w:color="000000"/>
              <w:right w:val="single" w:sz="4" w:space="0" w:color="000000"/>
            </w:tcBorders>
            <w:vAlign w:val="center"/>
            <w:hideMark/>
          </w:tcPr>
          <w:p w:rsidR="00E55549" w:rsidRPr="000F6B0F" w:rsidRDefault="00E55549" w:rsidP="00E55549">
            <w:pPr>
              <w:bidi/>
              <w:spacing w:after="0" w:line="240" w:lineRule="auto"/>
              <w:jc w:val="center"/>
              <w:rPr>
                <w:rFonts w:cs="B Nazanin"/>
                <w:b/>
                <w:bCs/>
                <w:sz w:val="20"/>
                <w:szCs w:val="20"/>
                <w:lang w:bidi="fa-IR"/>
              </w:rPr>
            </w:pPr>
            <w:r w:rsidRPr="000F6B0F">
              <w:rPr>
                <w:rFonts w:cs="B Nazanin" w:hint="cs"/>
                <w:b/>
                <w:bCs/>
                <w:sz w:val="20"/>
                <w:szCs w:val="20"/>
                <w:rtl/>
                <w:lang w:bidi="fa-IR"/>
              </w:rPr>
              <w:t xml:space="preserve">نفر برتر در جشنواره‌های علمی معتبر کشور،المپیادهای ملی و بین المللی </w:t>
            </w:r>
          </w:p>
        </w:tc>
        <w:tc>
          <w:tcPr>
            <w:tcW w:w="2065"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360"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r>
      <w:tr w:rsidR="00E55549" w:rsidRPr="0003065F" w:rsidTr="00003DD5">
        <w:tc>
          <w:tcPr>
            <w:tcW w:w="5426" w:type="dxa"/>
            <w:tcBorders>
              <w:top w:val="single" w:sz="4" w:space="0" w:color="000000"/>
              <w:left w:val="single" w:sz="4" w:space="0" w:color="000000"/>
              <w:bottom w:val="single" w:sz="4" w:space="0" w:color="000000"/>
              <w:right w:val="single" w:sz="4" w:space="0" w:color="000000"/>
            </w:tcBorders>
            <w:vAlign w:val="center"/>
            <w:hideMark/>
          </w:tcPr>
          <w:p w:rsidR="00E55549" w:rsidRPr="000F6B0F" w:rsidRDefault="00E55549" w:rsidP="00E55549">
            <w:pPr>
              <w:bidi/>
              <w:spacing w:after="0" w:line="240" w:lineRule="auto"/>
              <w:jc w:val="center"/>
              <w:rPr>
                <w:rFonts w:cs="B Nazanin"/>
                <w:b/>
                <w:bCs/>
                <w:sz w:val="20"/>
                <w:szCs w:val="20"/>
                <w:lang w:bidi="fa-IR"/>
              </w:rPr>
            </w:pPr>
            <w:r w:rsidRPr="000F6B0F">
              <w:rPr>
                <w:rFonts w:cs="B Nazanin" w:hint="cs"/>
                <w:b/>
                <w:bCs/>
                <w:sz w:val="20"/>
                <w:szCs w:val="20"/>
                <w:rtl/>
                <w:lang w:bidi="fa-IR"/>
              </w:rPr>
              <w:t>نفر برگزیده در جشنواره های هنری معتبر در سطح ملی یا بین المللی</w:t>
            </w:r>
          </w:p>
        </w:tc>
        <w:tc>
          <w:tcPr>
            <w:tcW w:w="2065"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360"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r>
      <w:tr w:rsidR="00E55549" w:rsidRPr="0003065F" w:rsidTr="00003DD5">
        <w:tc>
          <w:tcPr>
            <w:tcW w:w="5426" w:type="dxa"/>
            <w:tcBorders>
              <w:top w:val="single" w:sz="4" w:space="0" w:color="000000"/>
              <w:left w:val="single" w:sz="4" w:space="0" w:color="000000"/>
              <w:bottom w:val="single" w:sz="4" w:space="0" w:color="000000"/>
              <w:right w:val="single" w:sz="4" w:space="0" w:color="000000"/>
            </w:tcBorders>
            <w:vAlign w:val="center"/>
            <w:hideMark/>
          </w:tcPr>
          <w:p w:rsidR="00E55549" w:rsidRPr="000F6B0F" w:rsidRDefault="00E55549" w:rsidP="00E55549">
            <w:pPr>
              <w:bidi/>
              <w:spacing w:after="0" w:line="240" w:lineRule="auto"/>
              <w:jc w:val="center"/>
              <w:rPr>
                <w:rFonts w:cs="B Nazanin"/>
                <w:b/>
                <w:bCs/>
                <w:sz w:val="20"/>
                <w:szCs w:val="20"/>
                <w:lang w:bidi="fa-IR"/>
              </w:rPr>
            </w:pPr>
            <w:r w:rsidRPr="000F6B0F">
              <w:rPr>
                <w:rFonts w:cs="B Nazanin" w:hint="cs"/>
                <w:b/>
                <w:bCs/>
                <w:sz w:val="20"/>
                <w:szCs w:val="20"/>
                <w:rtl/>
                <w:lang w:bidi="fa-IR"/>
              </w:rPr>
              <w:t xml:space="preserve">ورزشکار دارای رتبه ملی یا  بین المللی </w:t>
            </w:r>
          </w:p>
        </w:tc>
        <w:tc>
          <w:tcPr>
            <w:tcW w:w="2065"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c>
          <w:tcPr>
            <w:tcW w:w="1360" w:type="dxa"/>
            <w:tcBorders>
              <w:top w:val="single" w:sz="4" w:space="0" w:color="000000"/>
              <w:left w:val="single" w:sz="4" w:space="0" w:color="000000"/>
              <w:bottom w:val="single" w:sz="4" w:space="0" w:color="000000"/>
              <w:right w:val="single" w:sz="4" w:space="0" w:color="000000"/>
            </w:tcBorders>
            <w:vAlign w:val="center"/>
          </w:tcPr>
          <w:p w:rsidR="00E55549" w:rsidRPr="0003065F" w:rsidRDefault="00E55549" w:rsidP="00E55549">
            <w:pPr>
              <w:bidi/>
              <w:spacing w:after="0" w:line="240" w:lineRule="auto"/>
              <w:jc w:val="center"/>
              <w:rPr>
                <w:rFonts w:ascii="IranNastaliq" w:hAnsi="IranNastaliq" w:cs="B Nazanin"/>
              </w:rPr>
            </w:pPr>
          </w:p>
        </w:tc>
      </w:tr>
    </w:tbl>
    <w:tbl>
      <w:tblPr>
        <w:bidiVisual/>
        <w:tblW w:w="9727" w:type="dxa"/>
        <w:jc w:val="center"/>
        <w:tblInd w:w="-6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7"/>
        <w:gridCol w:w="4843"/>
        <w:gridCol w:w="1177"/>
      </w:tblGrid>
      <w:tr w:rsidR="000F6B0F" w:rsidTr="00E55549">
        <w:trPr>
          <w:trHeight w:val="390"/>
          <w:jc w:val="center"/>
        </w:trPr>
        <w:tc>
          <w:tcPr>
            <w:tcW w:w="972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0F6B0F" w:rsidRPr="000F6B0F" w:rsidRDefault="000F6B0F" w:rsidP="00E55549">
            <w:pPr>
              <w:bidi/>
              <w:spacing w:after="0" w:line="240" w:lineRule="auto"/>
              <w:jc w:val="center"/>
              <w:rPr>
                <w:rFonts w:cs="B Titr"/>
                <w:sz w:val="26"/>
                <w:szCs w:val="26"/>
                <w:lang w:bidi="fa-IR"/>
              </w:rPr>
            </w:pPr>
            <w:r>
              <w:rPr>
                <w:rFonts w:ascii="IranNastaliq" w:hAnsi="IranNastaliq" w:cs="B Nazanin"/>
                <w:sz w:val="2"/>
                <w:szCs w:val="2"/>
                <w:rtl/>
              </w:rPr>
              <w:tab/>
            </w:r>
            <w:r w:rsidRPr="00EC41AF">
              <w:rPr>
                <w:rFonts w:cs="B Titr" w:hint="cs"/>
                <w:rtl/>
                <w:lang w:bidi="fa-IR"/>
              </w:rPr>
              <w:t>خیر یا واقف قرآنی</w:t>
            </w:r>
            <w:r>
              <w:rPr>
                <w:rFonts w:cs="B Titr" w:hint="cs"/>
                <w:sz w:val="26"/>
                <w:szCs w:val="26"/>
                <w:rtl/>
                <w:lang w:bidi="fa-IR"/>
              </w:rPr>
              <w:t xml:space="preserve"> </w:t>
            </w:r>
          </w:p>
        </w:tc>
      </w:tr>
      <w:tr w:rsidR="000F6B0F" w:rsidTr="00103965">
        <w:trPr>
          <w:trHeight w:val="188"/>
          <w:jc w:val="center"/>
        </w:trPr>
        <w:tc>
          <w:tcPr>
            <w:tcW w:w="3707" w:type="dxa"/>
            <w:tcBorders>
              <w:top w:val="single" w:sz="4" w:space="0" w:color="000000"/>
              <w:left w:val="single" w:sz="4" w:space="0" w:color="000000"/>
              <w:bottom w:val="single" w:sz="4" w:space="0" w:color="000000"/>
              <w:right w:val="single" w:sz="4" w:space="0" w:color="000000"/>
            </w:tcBorders>
            <w:shd w:val="clear" w:color="auto" w:fill="D9D9D9"/>
            <w:hideMark/>
          </w:tcPr>
          <w:p w:rsidR="000F6B0F" w:rsidRPr="00550077" w:rsidRDefault="000F6B0F" w:rsidP="00B55827">
            <w:pPr>
              <w:bidi/>
              <w:spacing w:after="0" w:line="240" w:lineRule="auto"/>
              <w:jc w:val="center"/>
              <w:rPr>
                <w:rFonts w:ascii="IranNastaliq" w:hAnsi="IranNastaliq" w:cs="B Nazanin"/>
                <w:b/>
                <w:bCs/>
                <w:sz w:val="24"/>
                <w:szCs w:val="24"/>
              </w:rPr>
            </w:pPr>
            <w:r w:rsidRPr="00550077">
              <w:rPr>
                <w:rFonts w:ascii="IranNastaliq" w:hAnsi="IranNastaliq" w:cs="B Nazanin" w:hint="cs"/>
                <w:b/>
                <w:bCs/>
                <w:sz w:val="24"/>
                <w:szCs w:val="24"/>
                <w:rtl/>
              </w:rPr>
              <w:t>نام موقوفه</w:t>
            </w:r>
          </w:p>
        </w:tc>
        <w:tc>
          <w:tcPr>
            <w:tcW w:w="4843" w:type="dxa"/>
            <w:tcBorders>
              <w:top w:val="single" w:sz="4" w:space="0" w:color="000000"/>
              <w:left w:val="single" w:sz="4" w:space="0" w:color="000000"/>
              <w:bottom w:val="single" w:sz="4" w:space="0" w:color="000000"/>
              <w:right w:val="single" w:sz="4" w:space="0" w:color="000000"/>
            </w:tcBorders>
            <w:shd w:val="clear" w:color="auto" w:fill="D9D9D9"/>
            <w:hideMark/>
          </w:tcPr>
          <w:p w:rsidR="000F6B0F" w:rsidRPr="00550077" w:rsidRDefault="000F6B0F" w:rsidP="00B55827">
            <w:pPr>
              <w:bidi/>
              <w:spacing w:after="0" w:line="240" w:lineRule="auto"/>
              <w:jc w:val="center"/>
              <w:rPr>
                <w:rFonts w:ascii="IranNastaliq" w:hAnsi="IranNastaliq" w:cs="B Nazanin"/>
                <w:b/>
                <w:bCs/>
                <w:sz w:val="24"/>
                <w:szCs w:val="24"/>
              </w:rPr>
            </w:pPr>
            <w:r w:rsidRPr="00550077">
              <w:rPr>
                <w:rFonts w:ascii="IranNastaliq" w:hAnsi="IranNastaliq" w:cs="B Nazanin" w:hint="cs"/>
                <w:b/>
                <w:bCs/>
                <w:sz w:val="24"/>
                <w:szCs w:val="24"/>
                <w:rtl/>
              </w:rPr>
              <w:t>نیت واقف</w:t>
            </w:r>
          </w:p>
        </w:tc>
        <w:tc>
          <w:tcPr>
            <w:tcW w:w="1177" w:type="dxa"/>
            <w:tcBorders>
              <w:top w:val="single" w:sz="4" w:space="0" w:color="000000"/>
              <w:left w:val="single" w:sz="4" w:space="0" w:color="000000"/>
              <w:bottom w:val="single" w:sz="4" w:space="0" w:color="000000"/>
              <w:right w:val="single" w:sz="4" w:space="0" w:color="000000"/>
            </w:tcBorders>
            <w:shd w:val="clear" w:color="auto" w:fill="D9D9D9"/>
            <w:hideMark/>
          </w:tcPr>
          <w:p w:rsidR="000F6B0F" w:rsidRPr="00550077" w:rsidRDefault="000F6B0F" w:rsidP="00B55827">
            <w:pPr>
              <w:bidi/>
              <w:spacing w:after="0" w:line="240" w:lineRule="auto"/>
              <w:jc w:val="center"/>
              <w:rPr>
                <w:rFonts w:ascii="IranNastaliq" w:hAnsi="IranNastaliq" w:cs="B Nazanin"/>
                <w:b/>
                <w:bCs/>
                <w:sz w:val="24"/>
                <w:szCs w:val="24"/>
              </w:rPr>
            </w:pPr>
            <w:r w:rsidRPr="00550077">
              <w:rPr>
                <w:rFonts w:ascii="IranNastaliq" w:hAnsi="IranNastaliq" w:cs="B Nazanin" w:hint="cs"/>
                <w:b/>
                <w:bCs/>
                <w:sz w:val="24"/>
                <w:szCs w:val="24"/>
                <w:rtl/>
              </w:rPr>
              <w:t>سال وقف</w:t>
            </w:r>
          </w:p>
        </w:tc>
      </w:tr>
      <w:tr w:rsidR="000F6B0F" w:rsidTr="00010E93">
        <w:trPr>
          <w:trHeight w:val="207"/>
          <w:jc w:val="center"/>
        </w:trPr>
        <w:tc>
          <w:tcPr>
            <w:tcW w:w="3707" w:type="dxa"/>
            <w:tcBorders>
              <w:top w:val="single" w:sz="4" w:space="0" w:color="000000"/>
              <w:left w:val="single" w:sz="4" w:space="0" w:color="000000"/>
              <w:bottom w:val="single" w:sz="4" w:space="0" w:color="000000"/>
              <w:right w:val="single" w:sz="4" w:space="0" w:color="000000"/>
            </w:tcBorders>
          </w:tcPr>
          <w:p w:rsidR="000F6B0F" w:rsidRPr="00003DD5" w:rsidRDefault="000F6B0F" w:rsidP="00103965">
            <w:pPr>
              <w:bidi/>
              <w:spacing w:after="0"/>
              <w:rPr>
                <w:rFonts w:ascii="IranNastaliq" w:hAnsi="IranNastaliq" w:cs="B Nazanin"/>
                <w:sz w:val="18"/>
                <w:szCs w:val="18"/>
              </w:rPr>
            </w:pPr>
          </w:p>
        </w:tc>
        <w:tc>
          <w:tcPr>
            <w:tcW w:w="4843" w:type="dxa"/>
            <w:tcBorders>
              <w:top w:val="single" w:sz="4" w:space="0" w:color="000000"/>
              <w:left w:val="single" w:sz="4" w:space="0" w:color="000000"/>
              <w:bottom w:val="single" w:sz="4" w:space="0" w:color="000000"/>
              <w:right w:val="single" w:sz="4" w:space="0" w:color="000000"/>
            </w:tcBorders>
          </w:tcPr>
          <w:p w:rsidR="000F6B0F" w:rsidRPr="00003DD5" w:rsidRDefault="000F6B0F" w:rsidP="00103965">
            <w:pPr>
              <w:bidi/>
              <w:spacing w:after="0"/>
              <w:rPr>
                <w:rFonts w:ascii="IranNastaliq" w:hAnsi="IranNastaliq" w:cs="B Nazanin"/>
                <w:sz w:val="18"/>
                <w:szCs w:val="18"/>
              </w:rPr>
            </w:pPr>
          </w:p>
        </w:tc>
        <w:tc>
          <w:tcPr>
            <w:tcW w:w="1177" w:type="dxa"/>
            <w:tcBorders>
              <w:top w:val="single" w:sz="4" w:space="0" w:color="000000"/>
              <w:left w:val="single" w:sz="4" w:space="0" w:color="000000"/>
              <w:bottom w:val="single" w:sz="4" w:space="0" w:color="000000"/>
              <w:right w:val="single" w:sz="4" w:space="0" w:color="000000"/>
            </w:tcBorders>
          </w:tcPr>
          <w:p w:rsidR="000F6B0F" w:rsidRPr="00003DD5" w:rsidRDefault="000F6B0F" w:rsidP="00103965">
            <w:pPr>
              <w:bidi/>
              <w:spacing w:after="0"/>
              <w:rPr>
                <w:rFonts w:ascii="IranNastaliq" w:hAnsi="IranNastaliq" w:cs="B Nazanin"/>
                <w:sz w:val="18"/>
                <w:szCs w:val="18"/>
              </w:rPr>
            </w:pPr>
          </w:p>
        </w:tc>
      </w:tr>
    </w:tbl>
    <w:p w:rsidR="00003DD5" w:rsidRPr="00F74E7B" w:rsidRDefault="00003DD5" w:rsidP="00E55549">
      <w:pPr>
        <w:bidi/>
        <w:spacing w:after="0"/>
        <w:rPr>
          <w:rFonts w:ascii="IranNastaliq" w:hAnsi="IranNastaliq" w:cs="B Nazanin"/>
          <w:sz w:val="8"/>
          <w:szCs w:val="8"/>
          <w:rtl/>
        </w:rPr>
      </w:pPr>
    </w:p>
    <w:p w:rsidR="00C34DF9" w:rsidRDefault="00C34DF9" w:rsidP="00003DD5">
      <w:pPr>
        <w:bidi/>
        <w:spacing w:after="0"/>
        <w:rPr>
          <w:rFonts w:ascii="IranNastaliq" w:hAnsi="IranNastaliq" w:cs="B Nazanin"/>
          <w:sz w:val="28"/>
          <w:szCs w:val="28"/>
          <w:rtl/>
        </w:rPr>
      </w:pPr>
      <w:r>
        <w:rPr>
          <w:rFonts w:ascii="IranNastaliq" w:hAnsi="IranNastaliq" w:cs="B Nazanin" w:hint="cs"/>
          <w:sz w:val="28"/>
          <w:szCs w:val="28"/>
          <w:rtl/>
        </w:rPr>
        <w:t>*این بخش توسط ارگان معرف تکمیل شود:</w:t>
      </w:r>
    </w:p>
    <w:tbl>
      <w:tblPr>
        <w:tblpPr w:leftFromText="180" w:rightFromText="180" w:vertAnchor="text" w:horzAnchor="margin" w:tblpXSpec="center" w:tblpY="59"/>
        <w:bidiVisual/>
        <w:tblW w:w="9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4"/>
        <w:gridCol w:w="3544"/>
      </w:tblGrid>
      <w:tr w:rsidR="00C34DF9" w:rsidTr="00010E93">
        <w:trPr>
          <w:trHeight w:val="699"/>
        </w:trPr>
        <w:tc>
          <w:tcPr>
            <w:tcW w:w="6174" w:type="dxa"/>
            <w:tcBorders>
              <w:top w:val="single" w:sz="4" w:space="0" w:color="000000"/>
              <w:left w:val="single" w:sz="4" w:space="0" w:color="000000"/>
              <w:bottom w:val="single" w:sz="4" w:space="0" w:color="000000"/>
              <w:right w:val="single" w:sz="4" w:space="0" w:color="000000"/>
            </w:tcBorders>
            <w:hideMark/>
          </w:tcPr>
          <w:p w:rsidR="00C34DF9" w:rsidRDefault="00C34DF9" w:rsidP="00010E93">
            <w:pPr>
              <w:bidi/>
              <w:spacing w:after="0" w:line="240" w:lineRule="auto"/>
              <w:jc w:val="center"/>
              <w:rPr>
                <w:rFonts w:cs="B Nazanin"/>
                <w:sz w:val="28"/>
                <w:szCs w:val="28"/>
              </w:rPr>
            </w:pPr>
            <w:r>
              <w:rPr>
                <w:rFonts w:cs="B Nazanin" w:hint="cs"/>
                <w:sz w:val="28"/>
                <w:szCs w:val="28"/>
                <w:rtl/>
              </w:rPr>
              <w:t>نام و نام خانوادگی</w:t>
            </w:r>
            <w:r w:rsidR="00010E93">
              <w:rPr>
                <w:rFonts w:cs="B Nazanin" w:hint="cs"/>
                <w:sz w:val="28"/>
                <w:szCs w:val="28"/>
                <w:rtl/>
              </w:rPr>
              <w:t xml:space="preserve"> و پست سازمانی</w:t>
            </w:r>
            <w:r>
              <w:rPr>
                <w:rFonts w:cs="B Nazanin" w:hint="cs"/>
                <w:sz w:val="28"/>
                <w:szCs w:val="28"/>
                <w:rtl/>
              </w:rPr>
              <w:t>:</w:t>
            </w:r>
          </w:p>
        </w:tc>
        <w:tc>
          <w:tcPr>
            <w:tcW w:w="3544" w:type="dxa"/>
            <w:tcBorders>
              <w:top w:val="single" w:sz="4" w:space="0" w:color="000000"/>
              <w:left w:val="single" w:sz="4" w:space="0" w:color="000000"/>
              <w:bottom w:val="single" w:sz="4" w:space="0" w:color="000000"/>
              <w:right w:val="single" w:sz="4" w:space="0" w:color="000000"/>
            </w:tcBorders>
            <w:hideMark/>
          </w:tcPr>
          <w:p w:rsidR="004B423C" w:rsidRDefault="00C34DF9" w:rsidP="00010E93">
            <w:pPr>
              <w:bidi/>
              <w:spacing w:after="0" w:line="240" w:lineRule="auto"/>
              <w:jc w:val="center"/>
              <w:rPr>
                <w:rFonts w:cs="B Nazanin"/>
                <w:sz w:val="28"/>
                <w:szCs w:val="28"/>
              </w:rPr>
            </w:pPr>
            <w:r>
              <w:rPr>
                <w:rFonts w:cs="B Nazanin" w:hint="cs"/>
                <w:sz w:val="28"/>
                <w:szCs w:val="28"/>
                <w:rtl/>
              </w:rPr>
              <w:t>امضا و تاریخ</w:t>
            </w:r>
            <w:r w:rsidR="00010E93">
              <w:rPr>
                <w:rFonts w:cs="B Nazanin" w:hint="cs"/>
                <w:sz w:val="28"/>
                <w:szCs w:val="28"/>
                <w:rtl/>
              </w:rPr>
              <w:t>:</w:t>
            </w:r>
          </w:p>
        </w:tc>
      </w:tr>
    </w:tbl>
    <w:p w:rsidR="00F74E7B" w:rsidRDefault="00F74E7B" w:rsidP="00F74E7B">
      <w:pPr>
        <w:bidi/>
        <w:spacing w:after="0"/>
        <w:rPr>
          <w:rFonts w:ascii="IranNastaliq" w:hAnsi="IranNastaliq" w:cs="B Nazanin"/>
          <w:sz w:val="28"/>
          <w:szCs w:val="28"/>
          <w:rtl/>
        </w:rPr>
      </w:pPr>
      <w:r>
        <w:rPr>
          <w:rFonts w:ascii="IranNastaliq" w:hAnsi="IranNastaliq" w:cs="B Nazanin" w:hint="cs"/>
          <w:sz w:val="28"/>
          <w:szCs w:val="28"/>
          <w:rtl/>
        </w:rPr>
        <w:t>*این بخش توسط رییس کمیته استانی تکمیل شود:</w:t>
      </w:r>
    </w:p>
    <w:tbl>
      <w:tblPr>
        <w:tblpPr w:leftFromText="180" w:rightFromText="180" w:vertAnchor="text" w:horzAnchor="margin" w:tblpXSpec="center" w:tblpY="59"/>
        <w:bidiVisual/>
        <w:tblW w:w="9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4"/>
        <w:gridCol w:w="3544"/>
      </w:tblGrid>
      <w:tr w:rsidR="00F74E7B" w:rsidTr="009E2BE0">
        <w:trPr>
          <w:trHeight w:val="560"/>
        </w:trPr>
        <w:tc>
          <w:tcPr>
            <w:tcW w:w="6174" w:type="dxa"/>
            <w:tcBorders>
              <w:top w:val="single" w:sz="4" w:space="0" w:color="000000"/>
              <w:left w:val="single" w:sz="4" w:space="0" w:color="000000"/>
              <w:bottom w:val="single" w:sz="4" w:space="0" w:color="000000"/>
              <w:right w:val="single" w:sz="4" w:space="0" w:color="000000"/>
            </w:tcBorders>
            <w:hideMark/>
          </w:tcPr>
          <w:p w:rsidR="00F74E7B" w:rsidRDefault="00F74E7B" w:rsidP="009E2BE0">
            <w:pPr>
              <w:bidi/>
              <w:spacing w:after="0" w:line="240" w:lineRule="auto"/>
              <w:jc w:val="center"/>
              <w:rPr>
                <w:rFonts w:cs="B Nazanin"/>
                <w:sz w:val="28"/>
                <w:szCs w:val="28"/>
              </w:rPr>
            </w:pPr>
            <w:r>
              <w:rPr>
                <w:rFonts w:cs="B Nazanin" w:hint="cs"/>
                <w:sz w:val="28"/>
                <w:szCs w:val="28"/>
                <w:rtl/>
              </w:rPr>
              <w:t>نام و نام خانوادگی مدیرکل اوقاف و امور خیریه استان .............. :</w:t>
            </w:r>
          </w:p>
        </w:tc>
        <w:tc>
          <w:tcPr>
            <w:tcW w:w="3544" w:type="dxa"/>
            <w:tcBorders>
              <w:top w:val="single" w:sz="4" w:space="0" w:color="000000"/>
              <w:left w:val="single" w:sz="4" w:space="0" w:color="000000"/>
              <w:bottom w:val="single" w:sz="4" w:space="0" w:color="000000"/>
              <w:right w:val="single" w:sz="4" w:space="0" w:color="000000"/>
            </w:tcBorders>
            <w:hideMark/>
          </w:tcPr>
          <w:p w:rsidR="00F74E7B" w:rsidRDefault="00F74E7B" w:rsidP="009E2BE0">
            <w:pPr>
              <w:bidi/>
              <w:spacing w:after="0" w:line="240" w:lineRule="auto"/>
              <w:jc w:val="center"/>
              <w:rPr>
                <w:rFonts w:cs="B Nazanin"/>
                <w:sz w:val="28"/>
                <w:szCs w:val="28"/>
                <w:rtl/>
              </w:rPr>
            </w:pPr>
            <w:r>
              <w:rPr>
                <w:rFonts w:cs="B Nazanin" w:hint="cs"/>
                <w:sz w:val="28"/>
                <w:szCs w:val="28"/>
                <w:rtl/>
              </w:rPr>
              <w:t>امضا و تاریخ</w:t>
            </w:r>
            <w:r w:rsidR="00010E93">
              <w:rPr>
                <w:rFonts w:cs="B Nazanin" w:hint="cs"/>
                <w:sz w:val="28"/>
                <w:szCs w:val="28"/>
                <w:rtl/>
              </w:rPr>
              <w:t>:</w:t>
            </w:r>
          </w:p>
          <w:p w:rsidR="00F74E7B" w:rsidRDefault="00F74E7B" w:rsidP="00010E93">
            <w:pPr>
              <w:bidi/>
              <w:spacing w:after="0" w:line="240" w:lineRule="auto"/>
              <w:rPr>
                <w:rFonts w:cs="B Nazanin"/>
                <w:sz w:val="28"/>
                <w:szCs w:val="28"/>
              </w:rPr>
            </w:pPr>
          </w:p>
        </w:tc>
      </w:tr>
    </w:tbl>
    <w:p w:rsidR="00B3710D" w:rsidRDefault="00B3710D" w:rsidP="00010E93">
      <w:pPr>
        <w:bidi/>
        <w:ind w:right="-709"/>
        <w:rPr>
          <w:rFonts w:cs="2  Nazanin"/>
          <w:sz w:val="26"/>
          <w:szCs w:val="26"/>
          <w:rtl/>
          <w:lang w:bidi="fa-IR"/>
        </w:rPr>
      </w:pPr>
    </w:p>
    <w:sectPr w:rsidR="00B3710D" w:rsidSect="00BE0A04">
      <w:footerReference w:type="default" r:id="rId9"/>
      <w:pgSz w:w="12240" w:h="15840"/>
      <w:pgMar w:top="851" w:right="1440" w:bottom="851" w:left="1440" w:header="709" w:footer="709"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628" w:rsidRDefault="00E21628" w:rsidP="00930D81">
      <w:pPr>
        <w:spacing w:after="0" w:line="240" w:lineRule="auto"/>
      </w:pPr>
      <w:r>
        <w:separator/>
      </w:r>
    </w:p>
  </w:endnote>
  <w:endnote w:type="continuationSeparator" w:id="0">
    <w:p w:rsidR="00E21628" w:rsidRDefault="00E21628" w:rsidP="00930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2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21643"/>
      <w:docPartObj>
        <w:docPartGallery w:val="Page Numbers (Bottom of Page)"/>
        <w:docPartUnique/>
      </w:docPartObj>
    </w:sdtPr>
    <w:sdtContent>
      <w:p w:rsidR="003C67DA" w:rsidRDefault="00354635">
        <w:pPr>
          <w:pStyle w:val="Footer"/>
          <w:jc w:val="center"/>
        </w:pPr>
        <w:fldSimple w:instr=" PAGE   \* MERGEFORMAT ">
          <w:r w:rsidR="00010E93">
            <w:rPr>
              <w:noProof/>
            </w:rPr>
            <w:t>1</w:t>
          </w:r>
        </w:fldSimple>
      </w:p>
    </w:sdtContent>
  </w:sdt>
  <w:p w:rsidR="003C67DA" w:rsidRDefault="003C6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628" w:rsidRDefault="00E21628" w:rsidP="00930D81">
      <w:pPr>
        <w:spacing w:after="0" w:line="240" w:lineRule="auto"/>
      </w:pPr>
      <w:r>
        <w:separator/>
      </w:r>
    </w:p>
  </w:footnote>
  <w:footnote w:type="continuationSeparator" w:id="0">
    <w:p w:rsidR="00E21628" w:rsidRDefault="00E21628" w:rsidP="00930D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44AD"/>
    <w:multiLevelType w:val="hybridMultilevel"/>
    <w:tmpl w:val="6D4A403A"/>
    <w:lvl w:ilvl="0" w:tplc="E5A22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21AE0"/>
    <w:multiLevelType w:val="hybridMultilevel"/>
    <w:tmpl w:val="193C6F30"/>
    <w:lvl w:ilvl="0" w:tplc="EADEC3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33514"/>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0794778A"/>
    <w:multiLevelType w:val="hybridMultilevel"/>
    <w:tmpl w:val="995849C2"/>
    <w:lvl w:ilvl="0" w:tplc="BC62831E">
      <w:start w:val="1"/>
      <w:numFmt w:val="bullet"/>
      <w:suff w:val="space"/>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72CD0"/>
    <w:multiLevelType w:val="hybridMultilevel"/>
    <w:tmpl w:val="DCF42688"/>
    <w:lvl w:ilvl="0" w:tplc="C26C2076">
      <w:start w:val="1"/>
      <w:numFmt w:val="decimal"/>
      <w:lvlText w:val="%1-"/>
      <w:lvlJc w:val="left"/>
      <w:pPr>
        <w:ind w:left="5103" w:hanging="4455"/>
      </w:pPr>
      <w:rPr>
        <w:rFonts w:ascii="IranNastaliq" w:hAnsi="IranNastaliq" w:cs="B Nazanin"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1416533A"/>
    <w:multiLevelType w:val="hybridMultilevel"/>
    <w:tmpl w:val="A2D8B960"/>
    <w:lvl w:ilvl="0" w:tplc="CAD4B52A">
      <w:start w:val="1"/>
      <w:numFmt w:val="bullet"/>
      <w:suff w:val="space"/>
      <w:lvlText w:val=""/>
      <w:lvlJc w:val="left"/>
      <w:pPr>
        <w:ind w:left="72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557A61"/>
    <w:multiLevelType w:val="hybridMultilevel"/>
    <w:tmpl w:val="759088A6"/>
    <w:lvl w:ilvl="0" w:tplc="7516640C">
      <w:start w:val="1"/>
      <w:numFmt w:val="decimal"/>
      <w:lvlText w:val="%1-"/>
      <w:lvlJc w:val="left"/>
      <w:pPr>
        <w:ind w:left="78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B9322D"/>
    <w:multiLevelType w:val="hybridMultilevel"/>
    <w:tmpl w:val="DFC42140"/>
    <w:lvl w:ilvl="0" w:tplc="2AE4E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82190"/>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1C256D8C"/>
    <w:multiLevelType w:val="hybridMultilevel"/>
    <w:tmpl w:val="E0A843B6"/>
    <w:lvl w:ilvl="0" w:tplc="6EFE85D8">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C5929"/>
    <w:multiLevelType w:val="hybridMultilevel"/>
    <w:tmpl w:val="0828552E"/>
    <w:lvl w:ilvl="0" w:tplc="B07AD3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23D3409"/>
    <w:multiLevelType w:val="hybridMultilevel"/>
    <w:tmpl w:val="0828552E"/>
    <w:lvl w:ilvl="0" w:tplc="B07AD3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546384A"/>
    <w:multiLevelType w:val="hybridMultilevel"/>
    <w:tmpl w:val="D1B0F4EC"/>
    <w:lvl w:ilvl="0" w:tplc="68EA3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CC1A4A"/>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nsid w:val="2AC20602"/>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nsid w:val="2FA21491"/>
    <w:multiLevelType w:val="hybridMultilevel"/>
    <w:tmpl w:val="2DB60C70"/>
    <w:lvl w:ilvl="0" w:tplc="55307A6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54BC2"/>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30393685"/>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nsid w:val="31E66F4F"/>
    <w:multiLevelType w:val="hybridMultilevel"/>
    <w:tmpl w:val="4B2E9848"/>
    <w:lvl w:ilvl="0" w:tplc="B380E588">
      <w:start w:val="1"/>
      <w:numFmt w:val="decimal"/>
      <w:lvlText w:val="%1-"/>
      <w:lvlJc w:val="left"/>
      <w:pPr>
        <w:ind w:left="5966" w:hanging="3555"/>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9">
    <w:nsid w:val="32DB495D"/>
    <w:multiLevelType w:val="hybridMultilevel"/>
    <w:tmpl w:val="0FBE4C1C"/>
    <w:lvl w:ilvl="0" w:tplc="2AE4E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F5B5E"/>
    <w:multiLevelType w:val="hybridMultilevel"/>
    <w:tmpl w:val="9EF81FAE"/>
    <w:lvl w:ilvl="0" w:tplc="0CAA4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E67F85"/>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nsid w:val="410E71E5"/>
    <w:multiLevelType w:val="hybridMultilevel"/>
    <w:tmpl w:val="F9003340"/>
    <w:lvl w:ilvl="0" w:tplc="65ACF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B96BEA"/>
    <w:multiLevelType w:val="hybridMultilevel"/>
    <w:tmpl w:val="82D0D894"/>
    <w:lvl w:ilvl="0" w:tplc="AE848078">
      <w:start w:val="1"/>
      <w:numFmt w:val="bullet"/>
      <w:suff w:val="space"/>
      <w:lvlText w:val=""/>
      <w:lvlJc w:val="left"/>
      <w:pPr>
        <w:ind w:left="7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10228"/>
    <w:multiLevelType w:val="hybridMultilevel"/>
    <w:tmpl w:val="1386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21119"/>
    <w:multiLevelType w:val="hybridMultilevel"/>
    <w:tmpl w:val="000C2B80"/>
    <w:lvl w:ilvl="0" w:tplc="8E82B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352990"/>
    <w:multiLevelType w:val="hybridMultilevel"/>
    <w:tmpl w:val="91003DAA"/>
    <w:lvl w:ilvl="0" w:tplc="25708562">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B6C8A"/>
    <w:multiLevelType w:val="hybridMultilevel"/>
    <w:tmpl w:val="C27CABBC"/>
    <w:lvl w:ilvl="0" w:tplc="D72EAF18">
      <w:start w:val="2"/>
      <w:numFmt w:val="bullet"/>
      <w:lvlText w:val="-"/>
      <w:lvlJc w:val="left"/>
      <w:pPr>
        <w:ind w:left="785" w:hanging="360"/>
      </w:pPr>
      <w:rPr>
        <w:rFonts w:ascii="Calibri" w:eastAsiaTheme="minorEastAsia" w:hAnsi="Calibri" w:cs="B Nazani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nsid w:val="52AA10B2"/>
    <w:multiLevelType w:val="hybridMultilevel"/>
    <w:tmpl w:val="4EDA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53302"/>
    <w:multiLevelType w:val="hybridMultilevel"/>
    <w:tmpl w:val="0936BC60"/>
    <w:lvl w:ilvl="0" w:tplc="36085F64">
      <w:start w:val="1"/>
      <w:numFmt w:val="bullet"/>
      <w:lvlText w:val="-"/>
      <w:lvlJc w:val="left"/>
      <w:pPr>
        <w:ind w:left="785" w:hanging="360"/>
      </w:pPr>
      <w:rPr>
        <w:rFonts w:ascii="Calibri" w:eastAsiaTheme="minorEastAsia" w:hAnsi="Calibri" w:cs="B Nazani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0">
    <w:nsid w:val="56831722"/>
    <w:multiLevelType w:val="hybridMultilevel"/>
    <w:tmpl w:val="6CCE9208"/>
    <w:lvl w:ilvl="0" w:tplc="04090001">
      <w:start w:val="1"/>
      <w:numFmt w:val="bullet"/>
      <w:lvlText w:val=""/>
      <w:lvlJc w:val="left"/>
      <w:pPr>
        <w:ind w:left="785"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DF76C7"/>
    <w:multiLevelType w:val="hybridMultilevel"/>
    <w:tmpl w:val="225C6B94"/>
    <w:lvl w:ilvl="0" w:tplc="6EFE85D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nsid w:val="670A46F9"/>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nsid w:val="672D0111"/>
    <w:multiLevelType w:val="hybridMultilevel"/>
    <w:tmpl w:val="55225254"/>
    <w:lvl w:ilvl="0" w:tplc="AE848078">
      <w:start w:val="1"/>
      <w:numFmt w:val="bullet"/>
      <w:suff w:val="space"/>
      <w:lvlText w:val=""/>
      <w:lvlJc w:val="left"/>
      <w:pPr>
        <w:ind w:left="7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D2A82"/>
    <w:multiLevelType w:val="hybridMultilevel"/>
    <w:tmpl w:val="CFC2C4F2"/>
    <w:lvl w:ilvl="0" w:tplc="65ACF6F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5">
    <w:nsid w:val="752853F8"/>
    <w:multiLevelType w:val="hybridMultilevel"/>
    <w:tmpl w:val="FB684C3C"/>
    <w:lvl w:ilvl="0" w:tplc="C3E0202E">
      <w:start w:val="5"/>
      <w:numFmt w:val="bullet"/>
      <w:lvlText w:val=""/>
      <w:lvlJc w:val="left"/>
      <w:pPr>
        <w:ind w:left="720" w:hanging="360"/>
      </w:pPr>
      <w:rPr>
        <w:rFonts w:ascii="Symbol" w:eastAsiaTheme="minorEastAsia"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9F2C90"/>
    <w:multiLevelType w:val="hybridMultilevel"/>
    <w:tmpl w:val="EE84C4FE"/>
    <w:lvl w:ilvl="0" w:tplc="AE848078">
      <w:start w:val="1"/>
      <w:numFmt w:val="bullet"/>
      <w:suff w:val="space"/>
      <w:lvlText w:val=""/>
      <w:lvlJc w:val="left"/>
      <w:pPr>
        <w:ind w:left="7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6A27BE"/>
    <w:multiLevelType w:val="hybridMultilevel"/>
    <w:tmpl w:val="B86A383A"/>
    <w:lvl w:ilvl="0" w:tplc="C26C2076">
      <w:start w:val="1"/>
      <w:numFmt w:val="decimal"/>
      <w:lvlText w:val="%1-"/>
      <w:lvlJc w:val="left"/>
      <w:pPr>
        <w:ind w:left="4815" w:hanging="4455"/>
      </w:pPr>
      <w:rPr>
        <w:rFonts w:ascii="IranNastaliq" w:hAnsi="IranNastaliq" w:cs="B Nazani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63160F"/>
    <w:multiLevelType w:val="hybridMultilevel"/>
    <w:tmpl w:val="D09470D0"/>
    <w:lvl w:ilvl="0" w:tplc="7516640C">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E4B4477"/>
    <w:multiLevelType w:val="hybridMultilevel"/>
    <w:tmpl w:val="B3C63956"/>
    <w:lvl w:ilvl="0" w:tplc="6FFEC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BE6147"/>
    <w:multiLevelType w:val="hybridMultilevel"/>
    <w:tmpl w:val="80D018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24"/>
  </w:num>
  <w:num w:numId="2">
    <w:abstractNumId w:val="40"/>
  </w:num>
  <w:num w:numId="3">
    <w:abstractNumId w:val="20"/>
  </w:num>
  <w:num w:numId="4">
    <w:abstractNumId w:val="12"/>
  </w:num>
  <w:num w:numId="5">
    <w:abstractNumId w:val="25"/>
  </w:num>
  <w:num w:numId="6">
    <w:abstractNumId w:val="26"/>
  </w:num>
  <w:num w:numId="7">
    <w:abstractNumId w:val="39"/>
  </w:num>
  <w:num w:numId="8">
    <w:abstractNumId w:val="7"/>
  </w:num>
  <w:num w:numId="9">
    <w:abstractNumId w:val="19"/>
  </w:num>
  <w:num w:numId="10">
    <w:abstractNumId w:val="28"/>
  </w:num>
  <w:num w:numId="11">
    <w:abstractNumId w:val="0"/>
  </w:num>
  <w:num w:numId="12">
    <w:abstractNumId w:val="6"/>
  </w:num>
  <w:num w:numId="13">
    <w:abstractNumId w:val="38"/>
  </w:num>
  <w:num w:numId="14">
    <w:abstractNumId w:val="1"/>
  </w:num>
  <w:num w:numId="15">
    <w:abstractNumId w:val="37"/>
  </w:num>
  <w:num w:numId="16">
    <w:abstractNumId w:val="4"/>
  </w:num>
  <w:num w:numId="17">
    <w:abstractNumId w:val="18"/>
  </w:num>
  <w:num w:numId="18">
    <w:abstractNumId w:val="11"/>
  </w:num>
  <w:num w:numId="19">
    <w:abstractNumId w:val="22"/>
  </w:num>
  <w:num w:numId="20">
    <w:abstractNumId w:val="21"/>
  </w:num>
  <w:num w:numId="21">
    <w:abstractNumId w:val="13"/>
  </w:num>
  <w:num w:numId="22">
    <w:abstractNumId w:val="10"/>
  </w:num>
  <w:num w:numId="23">
    <w:abstractNumId w:val="8"/>
  </w:num>
  <w:num w:numId="24">
    <w:abstractNumId w:val="2"/>
  </w:num>
  <w:num w:numId="25">
    <w:abstractNumId w:val="16"/>
  </w:num>
  <w:num w:numId="26">
    <w:abstractNumId w:val="17"/>
  </w:num>
  <w:num w:numId="27">
    <w:abstractNumId w:val="32"/>
  </w:num>
  <w:num w:numId="28">
    <w:abstractNumId w:val="14"/>
  </w:num>
  <w:num w:numId="29">
    <w:abstractNumId w:val="34"/>
  </w:num>
  <w:num w:numId="30">
    <w:abstractNumId w:val="31"/>
  </w:num>
  <w:num w:numId="31">
    <w:abstractNumId w:val="27"/>
  </w:num>
  <w:num w:numId="32">
    <w:abstractNumId w:val="29"/>
  </w:num>
  <w:num w:numId="33">
    <w:abstractNumId w:val="9"/>
  </w:num>
  <w:num w:numId="34">
    <w:abstractNumId w:val="36"/>
  </w:num>
  <w:num w:numId="35">
    <w:abstractNumId w:val="23"/>
  </w:num>
  <w:num w:numId="36">
    <w:abstractNumId w:val="33"/>
  </w:num>
  <w:num w:numId="37">
    <w:abstractNumId w:val="35"/>
  </w:num>
  <w:num w:numId="38">
    <w:abstractNumId w:val="3"/>
  </w:num>
  <w:num w:numId="39">
    <w:abstractNumId w:val="15"/>
  </w:num>
  <w:num w:numId="40">
    <w:abstractNumId w:val="30"/>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56E42"/>
    <w:rsid w:val="00003DD5"/>
    <w:rsid w:val="00010E93"/>
    <w:rsid w:val="0002582C"/>
    <w:rsid w:val="000422B4"/>
    <w:rsid w:val="000603CB"/>
    <w:rsid w:val="00065A28"/>
    <w:rsid w:val="00066FAD"/>
    <w:rsid w:val="000A5B7D"/>
    <w:rsid w:val="000F6B0F"/>
    <w:rsid w:val="001041A6"/>
    <w:rsid w:val="001410AF"/>
    <w:rsid w:val="00144EA6"/>
    <w:rsid w:val="00147070"/>
    <w:rsid w:val="001C133D"/>
    <w:rsid w:val="001C63A0"/>
    <w:rsid w:val="001E1B54"/>
    <w:rsid w:val="00257CAF"/>
    <w:rsid w:val="002611F6"/>
    <w:rsid w:val="00267BA7"/>
    <w:rsid w:val="002C26A6"/>
    <w:rsid w:val="002E2D21"/>
    <w:rsid w:val="003019CF"/>
    <w:rsid w:val="00303F3A"/>
    <w:rsid w:val="00333A1F"/>
    <w:rsid w:val="00354635"/>
    <w:rsid w:val="003C67DA"/>
    <w:rsid w:val="003D1712"/>
    <w:rsid w:val="003D3DCD"/>
    <w:rsid w:val="003E538C"/>
    <w:rsid w:val="0043293A"/>
    <w:rsid w:val="004408E7"/>
    <w:rsid w:val="00456E42"/>
    <w:rsid w:val="0047105A"/>
    <w:rsid w:val="004761E2"/>
    <w:rsid w:val="00493821"/>
    <w:rsid w:val="004B423C"/>
    <w:rsid w:val="004E4B79"/>
    <w:rsid w:val="004F784A"/>
    <w:rsid w:val="005666D1"/>
    <w:rsid w:val="005E3F71"/>
    <w:rsid w:val="006A7C7A"/>
    <w:rsid w:val="006C51A7"/>
    <w:rsid w:val="00700987"/>
    <w:rsid w:val="00732EF4"/>
    <w:rsid w:val="00736EAD"/>
    <w:rsid w:val="007F66FA"/>
    <w:rsid w:val="008274C5"/>
    <w:rsid w:val="00852598"/>
    <w:rsid w:val="00870C7F"/>
    <w:rsid w:val="00930D81"/>
    <w:rsid w:val="009413C1"/>
    <w:rsid w:val="00955EA4"/>
    <w:rsid w:val="00970279"/>
    <w:rsid w:val="009708F9"/>
    <w:rsid w:val="00A25004"/>
    <w:rsid w:val="00AA63A7"/>
    <w:rsid w:val="00AB303A"/>
    <w:rsid w:val="00AB34F1"/>
    <w:rsid w:val="00AC7332"/>
    <w:rsid w:val="00AD6025"/>
    <w:rsid w:val="00AE67B7"/>
    <w:rsid w:val="00B02EBA"/>
    <w:rsid w:val="00B15E69"/>
    <w:rsid w:val="00B34B4D"/>
    <w:rsid w:val="00B3710D"/>
    <w:rsid w:val="00B50A0E"/>
    <w:rsid w:val="00B96339"/>
    <w:rsid w:val="00B97E22"/>
    <w:rsid w:val="00BE0A04"/>
    <w:rsid w:val="00BE67A0"/>
    <w:rsid w:val="00C34DF9"/>
    <w:rsid w:val="00C41519"/>
    <w:rsid w:val="00C5002D"/>
    <w:rsid w:val="00C62ADA"/>
    <w:rsid w:val="00CA4FD3"/>
    <w:rsid w:val="00CF1203"/>
    <w:rsid w:val="00CF762A"/>
    <w:rsid w:val="00D147BC"/>
    <w:rsid w:val="00D15512"/>
    <w:rsid w:val="00D3669C"/>
    <w:rsid w:val="00D7785A"/>
    <w:rsid w:val="00DA66CF"/>
    <w:rsid w:val="00DE7676"/>
    <w:rsid w:val="00DF68A5"/>
    <w:rsid w:val="00E04E26"/>
    <w:rsid w:val="00E15CD2"/>
    <w:rsid w:val="00E21628"/>
    <w:rsid w:val="00E41568"/>
    <w:rsid w:val="00E55549"/>
    <w:rsid w:val="00E71372"/>
    <w:rsid w:val="00EA0C1C"/>
    <w:rsid w:val="00EA4989"/>
    <w:rsid w:val="00EB4EDE"/>
    <w:rsid w:val="00EC41AF"/>
    <w:rsid w:val="00EE7CC5"/>
    <w:rsid w:val="00F063C6"/>
    <w:rsid w:val="00F20195"/>
    <w:rsid w:val="00F4243A"/>
    <w:rsid w:val="00F74E7B"/>
    <w:rsid w:val="00FB5EB4"/>
    <w:rsid w:val="00FC1EC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004"/>
    <w:pPr>
      <w:ind w:left="720"/>
      <w:contextualSpacing/>
    </w:pPr>
    <w:rPr>
      <w:rFonts w:ascii="Calibri" w:eastAsia="Calibri" w:hAnsi="Calibri" w:cs="Arial"/>
    </w:rPr>
  </w:style>
  <w:style w:type="table" w:styleId="TableGrid">
    <w:name w:val="Table Grid"/>
    <w:basedOn w:val="TableNormal"/>
    <w:uiPriority w:val="59"/>
    <w:rsid w:val="00EE7CC5"/>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7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070"/>
  </w:style>
  <w:style w:type="paragraph" w:styleId="Footer">
    <w:name w:val="footer"/>
    <w:basedOn w:val="Normal"/>
    <w:link w:val="FooterChar"/>
    <w:uiPriority w:val="99"/>
    <w:unhideWhenUsed/>
    <w:rsid w:val="00147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0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FF05-3CF5-43C1-9912-2BFB28AA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h.nekofal</dc:creator>
  <cp:lastModifiedBy>r.dehghani</cp:lastModifiedBy>
  <cp:revision>17</cp:revision>
  <cp:lastPrinted>2021-12-12T10:09:00Z</cp:lastPrinted>
  <dcterms:created xsi:type="dcterms:W3CDTF">2021-12-12T07:04:00Z</dcterms:created>
  <dcterms:modified xsi:type="dcterms:W3CDTF">2021-12-13T05:36:00Z</dcterms:modified>
</cp:coreProperties>
</file>